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18F21" w14:textId="2C58C18E" w:rsidR="00480ED3" w:rsidRPr="0019350E" w:rsidRDefault="00480ED3" w:rsidP="00480ED3">
      <w:pPr>
        <w:pStyle w:val="Encabezado"/>
        <w:tabs>
          <w:tab w:val="clear" w:pos="8838"/>
        </w:tabs>
        <w:ind w:hanging="709"/>
      </w:pPr>
      <w:r>
        <w:rPr>
          <w:noProof/>
          <w:lang w:val="es-MX" w:eastAsia="es-MX"/>
        </w:rPr>
        <w:drawing>
          <wp:anchor distT="0" distB="0" distL="114300" distR="114300" simplePos="0" relativeHeight="251663360" behindDoc="1" locked="0" layoutInCell="0" allowOverlap="1" wp14:anchorId="7805CC75" wp14:editId="5666445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11495" cy="5611495"/>
            <wp:effectExtent l="0" t="0" r="0" b="0"/>
            <wp:wrapNone/>
            <wp:docPr id="1" name="Imagen 1" descr="quetzalcoatl marca 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52831423" descr="quetzalcoatl marca agu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495" cy="561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inline distT="0" distB="0" distL="0" distR="0" wp14:anchorId="325CAABF" wp14:editId="280F3F59">
            <wp:extent cx="6721193" cy="74494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892" cy="75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E4FE" w14:textId="7979CF43" w:rsidR="00F31E24" w:rsidRPr="00A83D5F" w:rsidRDefault="00F31E24" w:rsidP="00F31E24">
      <w:pPr>
        <w:spacing w:before="29"/>
        <w:ind w:left="5462" w:right="49" w:hanging="500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F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L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Í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YO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</w:p>
    <w:p w14:paraId="68D0DC88" w14:textId="696350D2" w:rsidR="00F31E24" w:rsidRPr="00A83D5F" w:rsidRDefault="00F31E24" w:rsidP="00F31E24">
      <w:pPr>
        <w:spacing w:before="29"/>
        <w:ind w:left="5387" w:right="49" w:hanging="709"/>
        <w:jc w:val="right"/>
        <w:rPr>
          <w:rFonts w:asciiTheme="minorHAnsi" w:eastAsia="Bodoni MT" w:hAnsiTheme="minorHAnsi" w:cstheme="minorHAnsi"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</w:t>
      </w:r>
      <w:r w:rsidRPr="00A83D5F">
        <w:rPr>
          <w:rFonts w:asciiTheme="minorHAnsi" w:eastAsia="Bodoni MT" w:hAnsiTheme="minorHAnsi" w:cstheme="minorHAnsi"/>
          <w:b/>
          <w:spacing w:val="3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L 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DM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w w:val="99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 D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C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I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Ó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-3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CUR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H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U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</w:p>
    <w:p w14:paraId="2FA93BB4" w14:textId="6C23071D" w:rsidR="00F31E24" w:rsidRDefault="00F31E24" w:rsidP="00F31E24">
      <w:pPr>
        <w:ind w:right="49"/>
        <w:jc w:val="right"/>
        <w:rPr>
          <w:rFonts w:asciiTheme="minorHAnsi" w:eastAsia="Bodoni MT" w:hAnsiTheme="minorHAnsi" w:cstheme="minorHAnsi"/>
          <w:b/>
          <w:sz w:val="22"/>
          <w:szCs w:val="22"/>
          <w:lang w:val="es-MX"/>
        </w:rPr>
      </w:pP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RT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M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O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GO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 xml:space="preserve">Y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N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TILL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AS</w:t>
      </w:r>
      <w:r w:rsidRPr="00A83D5F">
        <w:rPr>
          <w:rFonts w:asciiTheme="minorHAnsi" w:eastAsia="Bodoni MT" w:hAnsiTheme="minorHAnsi" w:cstheme="minorHAnsi"/>
          <w:b/>
          <w:spacing w:val="-4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DE</w:t>
      </w:r>
      <w:r w:rsidRPr="00A83D5F">
        <w:rPr>
          <w:rFonts w:asciiTheme="minorHAnsi" w:eastAsia="Bodoni MT" w:hAnsiTheme="minorHAnsi" w:cstheme="minorHAnsi"/>
          <w:b/>
          <w:spacing w:val="-2"/>
          <w:sz w:val="22"/>
          <w:szCs w:val="22"/>
          <w:lang w:val="es-MX"/>
        </w:rPr>
        <w:t xml:space="preserve"> </w:t>
      </w:r>
      <w:r w:rsidRPr="00A83D5F">
        <w:rPr>
          <w:rFonts w:asciiTheme="minorHAnsi" w:eastAsia="Bodoni MT" w:hAnsiTheme="minorHAnsi" w:cstheme="minorHAnsi"/>
          <w:b/>
          <w:spacing w:val="1"/>
          <w:sz w:val="22"/>
          <w:szCs w:val="22"/>
          <w:lang w:val="es-MX"/>
        </w:rPr>
        <w:t>P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E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R</w:t>
      </w:r>
      <w:r w:rsidRPr="00A83D5F">
        <w:rPr>
          <w:rFonts w:asciiTheme="minorHAnsi" w:eastAsia="Bodoni MT" w:hAnsiTheme="minorHAnsi" w:cstheme="minorHAnsi"/>
          <w:b/>
          <w:spacing w:val="2"/>
          <w:sz w:val="22"/>
          <w:szCs w:val="22"/>
          <w:lang w:val="es-MX"/>
        </w:rPr>
        <w:t>S</w:t>
      </w:r>
      <w:r w:rsidRPr="00A83D5F">
        <w:rPr>
          <w:rFonts w:asciiTheme="minorHAnsi" w:eastAsia="Bodoni MT" w:hAnsiTheme="minorHAnsi" w:cstheme="minorHAnsi"/>
          <w:b/>
          <w:spacing w:val="-1"/>
          <w:sz w:val="22"/>
          <w:szCs w:val="22"/>
          <w:lang w:val="es-MX"/>
        </w:rPr>
        <w:t>ON</w:t>
      </w:r>
      <w:r w:rsidRPr="00A83D5F">
        <w:rPr>
          <w:rFonts w:asciiTheme="minorHAnsi" w:eastAsia="Bodoni MT" w:hAnsiTheme="minorHAnsi" w:cstheme="minorHAnsi"/>
          <w:b/>
          <w:sz w:val="22"/>
          <w:szCs w:val="22"/>
          <w:lang w:val="es-MX"/>
        </w:rPr>
        <w:t>AL</w:t>
      </w:r>
    </w:p>
    <w:p w14:paraId="2A14E070" w14:textId="6C99E3E8" w:rsidR="00343BCA" w:rsidRPr="00480ED3" w:rsidRDefault="00343BCA" w:rsidP="00F31E24">
      <w:pPr>
        <w:ind w:right="49"/>
        <w:jc w:val="right"/>
        <w:rPr>
          <w:rFonts w:asciiTheme="minorHAnsi" w:eastAsia="Bodoni MT" w:hAnsiTheme="minorHAnsi" w:cstheme="minorHAnsi"/>
          <w:b/>
          <w:sz w:val="12"/>
          <w:szCs w:val="22"/>
          <w:lang w:val="es-MX"/>
        </w:rPr>
      </w:pPr>
    </w:p>
    <w:p w14:paraId="2D9D3004" w14:textId="00F3B305" w:rsidR="00343BCA" w:rsidRPr="00343BCA" w:rsidRDefault="00343BCA" w:rsidP="00343BCA">
      <w:pPr>
        <w:ind w:left="-709"/>
        <w:jc w:val="center"/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</w:pPr>
      <w:r w:rsidRPr="00343BCA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                                                                                       </w:t>
      </w:r>
      <w:r w:rsidR="000738B7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              REEXPEDICIÓN DE</w:t>
      </w:r>
      <w:r w:rsidR="000738B7" w:rsidRPr="00343BCA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PAGO</w:t>
      </w:r>
      <w:r w:rsidRPr="00343BCA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s-ES"/>
        </w:rPr>
        <w:t xml:space="preserve"> POR DEFUNCIÓN</w:t>
      </w:r>
    </w:p>
    <w:p w14:paraId="7303871E" w14:textId="023BD9D2" w:rsidR="00343BCA" w:rsidRPr="00480ED3" w:rsidRDefault="00343BCA" w:rsidP="00343BCA">
      <w:pPr>
        <w:ind w:left="-709"/>
        <w:jc w:val="center"/>
        <w:rPr>
          <w:rFonts w:asciiTheme="minorHAnsi" w:hAnsiTheme="minorHAnsi" w:cstheme="minorHAnsi"/>
          <w:color w:val="323E4F" w:themeColor="text2" w:themeShade="BF"/>
          <w:sz w:val="12"/>
          <w:szCs w:val="24"/>
          <w:lang w:val="es-ES"/>
        </w:rPr>
      </w:pPr>
    </w:p>
    <w:p w14:paraId="0247D653" w14:textId="191C7DC6" w:rsidR="00343BCA" w:rsidRPr="00343BCA" w:rsidRDefault="00343BCA" w:rsidP="00343BCA">
      <w:pPr>
        <w:ind w:left="-709"/>
        <w:jc w:val="right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Cuatro veces Heroica Puebla de Z., a ______de ________________ de 20______.</w:t>
      </w:r>
    </w:p>
    <w:p w14:paraId="18F5E052" w14:textId="2C28980A" w:rsidR="00343BCA" w:rsidRPr="00480ED3" w:rsidRDefault="00343BCA" w:rsidP="00343BCA">
      <w:pPr>
        <w:spacing w:line="240" w:lineRule="atLeast"/>
        <w:ind w:left="-709"/>
        <w:rPr>
          <w:rFonts w:asciiTheme="minorHAnsi" w:hAnsiTheme="minorHAnsi" w:cstheme="minorHAnsi"/>
          <w:b/>
          <w:sz w:val="14"/>
          <w:lang w:val="es-ES"/>
        </w:rPr>
      </w:pPr>
    </w:p>
    <w:p w14:paraId="68C56B33" w14:textId="73F24ECF" w:rsidR="00343BCA" w:rsidRPr="00343BCA" w:rsidRDefault="00343BCA" w:rsidP="00343BCA">
      <w:pPr>
        <w:spacing w:line="240" w:lineRule="atLeast"/>
        <w:ind w:left="-709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>DEPARTAMENTO DE PAGOS Y PLANTILLAS DE PERSONAL.</w:t>
      </w:r>
    </w:p>
    <w:p w14:paraId="78AE687D" w14:textId="4C7815F2" w:rsidR="00343BCA" w:rsidRPr="00343BCA" w:rsidRDefault="00343BCA" w:rsidP="00343BCA">
      <w:pPr>
        <w:spacing w:line="240" w:lineRule="atLeast"/>
        <w:ind w:left="-709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>PRESENTE</w:t>
      </w:r>
    </w:p>
    <w:p w14:paraId="55EB8D94" w14:textId="06E376DE" w:rsidR="00343BCA" w:rsidRPr="00480ED3" w:rsidRDefault="00343BCA" w:rsidP="00343BCA">
      <w:pPr>
        <w:ind w:left="-709"/>
        <w:jc w:val="both"/>
        <w:rPr>
          <w:rFonts w:asciiTheme="minorHAnsi" w:hAnsiTheme="minorHAnsi" w:cstheme="minorHAnsi"/>
          <w:b/>
          <w:sz w:val="12"/>
          <w:szCs w:val="28"/>
          <w:lang w:val="es-ES"/>
        </w:rPr>
      </w:pPr>
    </w:p>
    <w:p w14:paraId="48A33E82" w14:textId="3516A212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El (La) que suscribe_______________________________________________________________________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_____</w:t>
      </w:r>
    </w:p>
    <w:p w14:paraId="39A1CF9A" w14:textId="63CFB854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R.F.C.: ____________________________ Clave (s) Presupuestal (es)________________________________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0FA620A3" w14:textId="67543517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733ED0F2" w14:textId="6731D035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4BE2DBE9" w14:textId="18AA0648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591B4732" w14:textId="4C82977F" w:rsidR="00343BCA" w:rsidRPr="00ED2DA0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ED2DA0">
        <w:rPr>
          <w:rFonts w:asciiTheme="minorHAnsi" w:hAnsiTheme="minorHAnsi" w:cstheme="minorHAnsi"/>
          <w:sz w:val="22"/>
          <w:lang w:val="es-ES"/>
        </w:rPr>
        <w:t>y Centro de Trabajo 21_____________________________________________________________________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</w:t>
      </w:r>
    </w:p>
    <w:p w14:paraId="068722EF" w14:textId="03B258D4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</w:t>
      </w:r>
    </w:p>
    <w:p w14:paraId="0953CF2B" w14:textId="167D1D0D" w:rsidR="00343BCA" w:rsidRPr="00343BCA" w:rsidRDefault="00343BCA" w:rsidP="00343BCA">
      <w:pPr>
        <w:spacing w:after="120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 xml:space="preserve">Se dirige a Usted para solicitar la solución del problema de pago que a continuación detallo: </w:t>
      </w:r>
    </w:p>
    <w:p w14:paraId="6CB0626A" w14:textId="4F098C5B" w:rsidR="00343BCA" w:rsidRPr="00011B5F" w:rsidRDefault="00343BCA" w:rsidP="00011B5F">
      <w:pPr>
        <w:spacing w:before="120" w:line="360" w:lineRule="auto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2DA0">
        <w:rPr>
          <w:rFonts w:asciiTheme="minorHAnsi" w:hAnsiTheme="minorHAnsi" w:cstheme="minorHAnsi"/>
          <w:sz w:val="22"/>
          <w:lang w:val="es-ES"/>
        </w:rPr>
        <w:t>_______________</w:t>
      </w:r>
    </w:p>
    <w:p w14:paraId="6976B5F8" w14:textId="77114AF4" w:rsidR="00343BCA" w:rsidRDefault="00343BCA" w:rsidP="00480ED3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Para lo cual anexo la siguiente documentación:</w:t>
      </w:r>
    </w:p>
    <w:p w14:paraId="6D75740A" w14:textId="77777777" w:rsidR="00480ED3" w:rsidRPr="00480ED3" w:rsidRDefault="00480ED3" w:rsidP="00480ED3">
      <w:pPr>
        <w:spacing w:line="240" w:lineRule="atLeast"/>
        <w:ind w:left="-709"/>
        <w:jc w:val="both"/>
        <w:rPr>
          <w:rFonts w:asciiTheme="minorHAnsi" w:hAnsiTheme="minorHAnsi" w:cstheme="minorHAnsi"/>
          <w:sz w:val="14"/>
          <w:lang w:val="es-ES"/>
        </w:rPr>
      </w:pPr>
    </w:p>
    <w:p w14:paraId="0A2FCCF4" w14:textId="26598C28" w:rsidR="00343BCA" w:rsidRPr="00343BCA" w:rsidRDefault="00343BCA" w:rsidP="00343BCA">
      <w:pPr>
        <w:spacing w:line="240" w:lineRule="atLeast"/>
        <w:ind w:left="-284" w:hanging="425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(   ) Copia del Movimiento de Personal de la baja.</w:t>
      </w:r>
    </w:p>
    <w:p w14:paraId="66D668A8" w14:textId="3D482F82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(   ) Original del acta de defunción o copia certificada.</w:t>
      </w:r>
    </w:p>
    <w:p w14:paraId="4A79E1D4" w14:textId="20B79FC1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(   ) Copia del INE, identificación de el (la) beneficiario (a), y de el (la) trabajador (a).</w:t>
      </w:r>
    </w:p>
    <w:p w14:paraId="40D951F7" w14:textId="334A583A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sz w:val="22"/>
          <w:lang w:val="es-ES"/>
        </w:rPr>
        <w:t>(   ) Original del Juicio de designación de beneficiario (a) de los Derechos Laborales de el (la) trabajador (a).</w:t>
      </w:r>
    </w:p>
    <w:p w14:paraId="6C2A434D" w14:textId="31FA8D51" w:rsidR="00343BCA" w:rsidRPr="00480ED3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14"/>
          <w:lang w:val="es-ES"/>
        </w:rPr>
      </w:pPr>
    </w:p>
    <w:p w14:paraId="2C64C142" w14:textId="7D10236E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 xml:space="preserve">A T E N T A M E N T E </w:t>
      </w:r>
    </w:p>
    <w:p w14:paraId="3056C430" w14:textId="530E2361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0BB13CA8" w14:textId="639682EE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</w:p>
    <w:p w14:paraId="2970BCFE" w14:textId="12ED3F83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 xml:space="preserve">_____________________________       </w:t>
      </w:r>
      <w:r w:rsidRPr="00343BCA">
        <w:rPr>
          <w:rFonts w:asciiTheme="minorHAnsi" w:hAnsiTheme="minorHAnsi" w:cstheme="minorHAnsi"/>
          <w:b/>
          <w:sz w:val="22"/>
          <w:lang w:val="es-ES"/>
        </w:rPr>
        <w:tab/>
      </w:r>
      <w:r w:rsidRPr="00343BCA">
        <w:rPr>
          <w:rFonts w:asciiTheme="minorHAnsi" w:hAnsiTheme="minorHAnsi" w:cstheme="minorHAnsi"/>
          <w:b/>
          <w:sz w:val="22"/>
          <w:lang w:val="es-ES"/>
        </w:rPr>
        <w:tab/>
        <w:t>TELÉFONO: ______________________________________</w:t>
      </w:r>
    </w:p>
    <w:p w14:paraId="650F2C72" w14:textId="4437ACC1" w:rsidR="00343BCA" w:rsidRPr="00343BCA" w:rsidRDefault="00343BCA" w:rsidP="00343BCA">
      <w:pPr>
        <w:spacing w:line="240" w:lineRule="atLeast"/>
        <w:ind w:left="-709"/>
        <w:jc w:val="both"/>
        <w:rPr>
          <w:rFonts w:asciiTheme="minorHAnsi" w:hAnsiTheme="minorHAnsi" w:cstheme="minorHAnsi"/>
          <w:b/>
          <w:sz w:val="22"/>
          <w:lang w:val="es-ES"/>
        </w:rPr>
      </w:pPr>
      <w:r w:rsidRPr="00343BCA">
        <w:rPr>
          <w:rFonts w:asciiTheme="minorHAnsi" w:hAnsiTheme="minorHAnsi" w:cstheme="minorHAnsi"/>
          <w:b/>
          <w:sz w:val="22"/>
          <w:lang w:val="es-ES"/>
        </w:rPr>
        <w:t xml:space="preserve">I N T E R E S A D O (A)                                                   </w:t>
      </w:r>
    </w:p>
    <w:p w14:paraId="3C06945C" w14:textId="48239D93" w:rsidR="00B4660D" w:rsidRPr="00011B5F" w:rsidRDefault="00011B5F" w:rsidP="00011B5F">
      <w:pPr>
        <w:spacing w:line="240" w:lineRule="atLeast"/>
        <w:ind w:left="-709"/>
        <w:jc w:val="right"/>
        <w:rPr>
          <w:noProof/>
          <w:lang w:val="es-MX" w:eastAsia="es-MX"/>
        </w:rPr>
      </w:pPr>
      <w:r w:rsidRPr="00271C01">
        <w:rPr>
          <w:rFonts w:asciiTheme="minorHAnsi" w:eastAsia="Bodoni MT" w:hAnsiTheme="minorHAnsi" w:cstheme="minorHAnsi"/>
          <w:b/>
          <w:noProof/>
          <w:spacing w:val="-1"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A4C14" wp14:editId="1960FD34">
                <wp:simplePos x="0" y="0"/>
                <wp:positionH relativeFrom="margin">
                  <wp:posOffset>-228600</wp:posOffset>
                </wp:positionH>
                <wp:positionV relativeFrom="paragraph">
                  <wp:posOffset>671830</wp:posOffset>
                </wp:positionV>
                <wp:extent cx="6534150" cy="9525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9D7D4" w14:textId="2869C156" w:rsidR="00011B5F" w:rsidRPr="00ED2DA0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Av. Jesús Reyes Heroles s/n colonia Nueva Aurora, Puebla, Pue. C.P. 72070</w:t>
                            </w:r>
                          </w:p>
                          <w:p w14:paraId="39A9D73A" w14:textId="131A881E" w:rsidR="00011B5F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Ext.1170 drh.gestoria</w:t>
                            </w:r>
                            <w:hyperlink r:id="rId9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@seppue.gob.mx</w:t>
                              </w:r>
                            </w:hyperlink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 / sep.puebla.gob.mx</w:t>
                            </w:r>
                          </w:p>
                          <w:p w14:paraId="616260E2" w14:textId="77777777" w:rsidR="00011B5F" w:rsidRPr="00ED2DA0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Tel. (222) 229 69 00 Ext.1</w:t>
                            </w:r>
                            <w:r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>08</w:t>
                            </w:r>
                            <w:r w:rsidRPr="00ED2DA0"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  <w:t xml:space="preserve">9 </w:t>
                            </w:r>
                            <w:hyperlink r:id="rId10" w:history="1">
                              <w:r w:rsidRPr="00ED2DA0">
                                <w:rPr>
                                  <w:rStyle w:val="Hipervnculo"/>
                                  <w:rFonts w:asciiTheme="majorHAnsi" w:hAnsiTheme="majorHAnsi" w:cstheme="majorHAnsi"/>
                                  <w:color w:val="auto"/>
                                  <w:u w:val="none"/>
                                  <w:lang w:val="es-ES"/>
                                </w:rPr>
                                <w:t>pagos_servicios@seppue.gob.mx</w:t>
                              </w:r>
                            </w:hyperlink>
                          </w:p>
                          <w:p w14:paraId="162B98EB" w14:textId="53CF2FDF" w:rsidR="00011B5F" w:rsidRPr="00C43214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4C0840C1" w14:textId="6420CCB4" w:rsidR="000738B7" w:rsidRPr="00522E87" w:rsidRDefault="000738B7" w:rsidP="000738B7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SE</w:t>
                            </w:r>
                            <w:r w:rsidR="005B4EC0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-1.</w:t>
                            </w:r>
                            <w:r w:rsidR="005B4EC0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.1.3-DRH/F/01</w:t>
                            </w:r>
                            <w:r w:rsidR="00125EC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14:paraId="73A8FDC8" w14:textId="6C77825E" w:rsidR="000738B7" w:rsidRPr="00522E87" w:rsidRDefault="000738B7" w:rsidP="000738B7">
                            <w:pPr>
                              <w:pStyle w:val="Piedep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22E87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Ver. </w:t>
                            </w:r>
                            <w:r w:rsidR="00125EC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1</w:t>
                            </w:r>
                            <w:r w:rsidR="005B4EC0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14:paraId="351CE169" w14:textId="77777777" w:rsidR="000738B7" w:rsidRDefault="000738B7" w:rsidP="000738B7"/>
                          <w:p w14:paraId="7BE49354" w14:textId="4E6C4FE8" w:rsidR="00011B5F" w:rsidRPr="00ED2DA0" w:rsidRDefault="00011B5F" w:rsidP="00011B5F">
                            <w:pPr>
                              <w:pStyle w:val="Piedepgina"/>
                              <w:jc w:val="right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  <w:p w14:paraId="43B2A589" w14:textId="0FF87878" w:rsidR="00011B5F" w:rsidRDefault="00011B5F" w:rsidP="00011B5F">
                            <w:pPr>
                              <w:pStyle w:val="Piedepgina"/>
                              <w:jc w:val="right"/>
                              <w:rPr>
                                <w:rStyle w:val="Hipervnculo"/>
                                <w:rFonts w:asciiTheme="majorHAnsi" w:hAnsiTheme="majorHAnsi" w:cstheme="majorHAnsi"/>
                                <w:color w:val="auto"/>
                                <w:u w:val="none"/>
                                <w:lang w:val="es-ES"/>
                              </w:rPr>
                            </w:pPr>
                          </w:p>
                          <w:p w14:paraId="2F2265DE" w14:textId="28C0A82A" w:rsidR="00011B5F" w:rsidRPr="00ED2DA0" w:rsidRDefault="00011B5F" w:rsidP="00011B5F">
                            <w:pPr>
                              <w:pStyle w:val="Piedepgina"/>
                              <w:jc w:val="right"/>
                              <w:rPr>
                                <w:rFonts w:asciiTheme="majorHAnsi" w:hAnsiTheme="majorHAnsi" w:cstheme="majorHAnsi"/>
                                <w:lang w:val="es-ES"/>
                              </w:rPr>
                            </w:pPr>
                          </w:p>
                          <w:p w14:paraId="37854DF7" w14:textId="77777777" w:rsidR="00011B5F" w:rsidRPr="00C43214" w:rsidRDefault="00011B5F" w:rsidP="00011B5F">
                            <w:pPr>
                              <w:pStyle w:val="Piedepgina"/>
                              <w:jc w:val="center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</w:p>
                          <w:p w14:paraId="100CC45D" w14:textId="17CC4D77" w:rsidR="00011B5F" w:rsidRDefault="00011B5F" w:rsidP="00011B5F">
                            <w:pPr>
                              <w:jc w:val="right"/>
                            </w:pPr>
                            <w: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A4C1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pt;margin-top:52.9pt;width:514.5pt;height: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" stroked="f">
                <v:textbox>
                  <w:txbxContent>
                    <w:p w14:paraId="6909D7D4" w14:textId="2869C156" w:rsidR="00011B5F" w:rsidRPr="00ED2DA0" w:rsidRDefault="00011B5F" w:rsidP="00011B5F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Av. Jesús Reyes Heroles s/n colonia Nueva Aurora, Puebla, Pue. C.P. 72070</w:t>
                      </w:r>
                    </w:p>
                    <w:p w14:paraId="39A9D73A" w14:textId="131A881E" w:rsidR="00011B5F" w:rsidRDefault="00011B5F" w:rsidP="00011B5F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Ext.1170 drh.gestoria</w:t>
                      </w:r>
                      <w:hyperlink r:id="rId11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@seppue.gob.mx</w:t>
                        </w:r>
                      </w:hyperlink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 / sep.puebla.gob.mx</w:t>
                      </w:r>
                    </w:p>
                    <w:p w14:paraId="616260E2" w14:textId="77777777" w:rsidR="00011B5F" w:rsidRPr="00ED2DA0" w:rsidRDefault="00011B5F" w:rsidP="00011B5F">
                      <w:pPr>
                        <w:pStyle w:val="Piedepgina"/>
                        <w:jc w:val="center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>Tel. (222) 229 69 00 Ext.1</w:t>
                      </w:r>
                      <w:r>
                        <w:rPr>
                          <w:rFonts w:asciiTheme="majorHAnsi" w:hAnsiTheme="majorHAnsi" w:cstheme="majorHAnsi"/>
                          <w:lang w:val="es-ES"/>
                        </w:rPr>
                        <w:t>08</w:t>
                      </w:r>
                      <w:r w:rsidRPr="00ED2DA0">
                        <w:rPr>
                          <w:rFonts w:asciiTheme="majorHAnsi" w:hAnsiTheme="majorHAnsi" w:cstheme="majorHAnsi"/>
                          <w:lang w:val="es-ES"/>
                        </w:rPr>
                        <w:t xml:space="preserve">9 </w:t>
                      </w:r>
                      <w:hyperlink r:id="rId12" w:history="1">
                        <w:r w:rsidRPr="00ED2DA0">
                          <w:rPr>
                            <w:rStyle w:val="Hipervnculo"/>
                            <w:rFonts w:asciiTheme="majorHAnsi" w:hAnsiTheme="majorHAnsi" w:cstheme="majorHAnsi"/>
                            <w:color w:val="auto"/>
                            <w:u w:val="none"/>
                            <w:lang w:val="es-ES"/>
                          </w:rPr>
                          <w:t>pagos_servicios@seppue.gob.mx</w:t>
                        </w:r>
                      </w:hyperlink>
                    </w:p>
                    <w:p w14:paraId="162B98EB" w14:textId="53CF2FDF" w:rsidR="00011B5F" w:rsidRPr="00C43214" w:rsidRDefault="00011B5F" w:rsidP="00011B5F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4C0840C1" w14:textId="6420CCB4" w:rsidR="000738B7" w:rsidRPr="00522E87" w:rsidRDefault="000738B7" w:rsidP="000738B7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SE</w:t>
                      </w:r>
                      <w:r w:rsidR="005B4EC0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-1.</w:t>
                      </w:r>
                      <w:r w:rsidR="005B4EC0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.1.3-DRH/F/01</w:t>
                      </w:r>
                      <w:r w:rsidR="00125EC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6</w:t>
                      </w:r>
                    </w:p>
                    <w:p w14:paraId="73A8FDC8" w14:textId="6C77825E" w:rsidR="000738B7" w:rsidRPr="00522E87" w:rsidRDefault="000738B7" w:rsidP="000738B7">
                      <w:pPr>
                        <w:pStyle w:val="Piedepgina"/>
                        <w:jc w:val="right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22E87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Ver. </w:t>
                      </w:r>
                      <w:r w:rsidR="00125ECF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1</w:t>
                      </w:r>
                      <w:r w:rsidR="005B4EC0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4</w:t>
                      </w:r>
                      <w:bookmarkStart w:id="1" w:name="_GoBack"/>
                      <w:bookmarkEnd w:id="1"/>
                    </w:p>
                    <w:p w14:paraId="351CE169" w14:textId="77777777" w:rsidR="000738B7" w:rsidRDefault="000738B7" w:rsidP="000738B7"/>
                    <w:p w14:paraId="7BE49354" w14:textId="4E6C4FE8" w:rsidR="00011B5F" w:rsidRPr="00ED2DA0" w:rsidRDefault="00011B5F" w:rsidP="00011B5F">
                      <w:pPr>
                        <w:pStyle w:val="Piedepgina"/>
                        <w:jc w:val="right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  <w:p w14:paraId="43B2A589" w14:textId="0FF87878" w:rsidR="00011B5F" w:rsidRDefault="00011B5F" w:rsidP="00011B5F">
                      <w:pPr>
                        <w:pStyle w:val="Piedepgina"/>
                        <w:jc w:val="right"/>
                        <w:rPr>
                          <w:rStyle w:val="Hipervnculo"/>
                          <w:rFonts w:asciiTheme="majorHAnsi" w:hAnsiTheme="majorHAnsi" w:cstheme="majorHAnsi"/>
                          <w:color w:val="auto"/>
                          <w:u w:val="none"/>
                          <w:lang w:val="es-ES"/>
                        </w:rPr>
                      </w:pPr>
                    </w:p>
                    <w:p w14:paraId="2F2265DE" w14:textId="28C0A82A" w:rsidR="00011B5F" w:rsidRPr="00ED2DA0" w:rsidRDefault="00011B5F" w:rsidP="00011B5F">
                      <w:pPr>
                        <w:pStyle w:val="Piedepgina"/>
                        <w:jc w:val="right"/>
                        <w:rPr>
                          <w:rFonts w:asciiTheme="majorHAnsi" w:hAnsiTheme="majorHAnsi" w:cstheme="majorHAnsi"/>
                          <w:lang w:val="es-ES"/>
                        </w:rPr>
                      </w:pPr>
                    </w:p>
                    <w:p w14:paraId="37854DF7" w14:textId="77777777" w:rsidR="00011B5F" w:rsidRPr="00C43214" w:rsidRDefault="00011B5F" w:rsidP="00011B5F">
                      <w:pPr>
                        <w:pStyle w:val="Piedepgina"/>
                        <w:jc w:val="center"/>
                        <w:rPr>
                          <w:rFonts w:ascii="Arial" w:hAnsi="Arial" w:cs="Arial"/>
                          <w:lang w:val="es-ES_tradnl"/>
                        </w:rPr>
                      </w:pPr>
                    </w:p>
                    <w:p w14:paraId="100CC45D" w14:textId="17CC4D77" w:rsidR="00011B5F" w:rsidRDefault="00011B5F" w:rsidP="00011B5F">
                      <w:pPr>
                        <w:jc w:val="right"/>
                      </w:pPr>
                      <w:r>
                        <w:t>|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3BCA" w:rsidRPr="00343BCA">
        <w:rPr>
          <w:rFonts w:asciiTheme="minorHAnsi" w:hAnsiTheme="minorHAnsi" w:cstheme="minorHAnsi"/>
          <w:lang w:val="es-ES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</w:p>
    <w:sectPr w:rsidR="00B4660D" w:rsidRPr="00011B5F" w:rsidSect="00480ED3">
      <w:footerReference w:type="even" r:id="rId13"/>
      <w:footerReference w:type="default" r:id="rId14"/>
      <w:pgSz w:w="12240" w:h="15840"/>
      <w:pgMar w:top="993" w:right="1418" w:bottom="99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57F6" w14:textId="77777777" w:rsidR="00C258D5" w:rsidRDefault="00C258D5" w:rsidP="00924AB7">
      <w:r>
        <w:separator/>
      </w:r>
    </w:p>
  </w:endnote>
  <w:endnote w:type="continuationSeparator" w:id="0">
    <w:p w14:paraId="226C19CE" w14:textId="77777777" w:rsidR="00C258D5" w:rsidRDefault="00C258D5" w:rsidP="009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AA89E" w14:textId="23305F64" w:rsidR="00011B5F" w:rsidRDefault="00480ED3">
    <w:pPr>
      <w:pStyle w:val="Piedepgina"/>
    </w:pPr>
    <w:r>
      <w:rPr>
        <w:rFonts w:ascii="Gilroy" w:hAnsi="Gilroy" w:cs="Adobe Clean DC"/>
        <w:noProof/>
        <w:color w:val="000000"/>
        <w:sz w:val="18"/>
        <w:szCs w:val="18"/>
        <w:lang w:val="es-MX" w:eastAsia="es-MX"/>
      </w:rPr>
      <w:drawing>
        <wp:inline distT="0" distB="0" distL="0" distR="0" wp14:anchorId="11C84371" wp14:editId="01716ECC">
          <wp:extent cx="5971540" cy="648862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24" t="18421" r="17123" b="41229"/>
                  <a:stretch/>
                </pic:blipFill>
                <pic:spPr bwMode="auto">
                  <a:xfrm>
                    <a:off x="0" y="0"/>
                    <a:ext cx="5971540" cy="648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6EC23" w14:textId="77777777" w:rsidR="00C258D5" w:rsidRDefault="00C258D5" w:rsidP="00924AB7">
      <w:r>
        <w:separator/>
      </w:r>
    </w:p>
  </w:footnote>
  <w:footnote w:type="continuationSeparator" w:id="0">
    <w:p w14:paraId="09C12CB9" w14:textId="77777777" w:rsidR="00C258D5" w:rsidRDefault="00C258D5" w:rsidP="0092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B7"/>
    <w:rsid w:val="00011B5F"/>
    <w:rsid w:val="00026202"/>
    <w:rsid w:val="000335CE"/>
    <w:rsid w:val="000440CB"/>
    <w:rsid w:val="000737A0"/>
    <w:rsid w:val="000738B7"/>
    <w:rsid w:val="000B01E7"/>
    <w:rsid w:val="000C1FDE"/>
    <w:rsid w:val="00121445"/>
    <w:rsid w:val="00125ECF"/>
    <w:rsid w:val="00161988"/>
    <w:rsid w:val="001979C2"/>
    <w:rsid w:val="001A070E"/>
    <w:rsid w:val="001B7DEE"/>
    <w:rsid w:val="00271C01"/>
    <w:rsid w:val="003053D7"/>
    <w:rsid w:val="00310502"/>
    <w:rsid w:val="00343BCA"/>
    <w:rsid w:val="003A240A"/>
    <w:rsid w:val="003D0D1C"/>
    <w:rsid w:val="003E0B01"/>
    <w:rsid w:val="00406804"/>
    <w:rsid w:val="004355FE"/>
    <w:rsid w:val="004672C1"/>
    <w:rsid w:val="00480ED3"/>
    <w:rsid w:val="00494BA9"/>
    <w:rsid w:val="005B4EC0"/>
    <w:rsid w:val="005E1A2B"/>
    <w:rsid w:val="00624094"/>
    <w:rsid w:val="006711A3"/>
    <w:rsid w:val="006C1F25"/>
    <w:rsid w:val="006D3A1F"/>
    <w:rsid w:val="00702CA5"/>
    <w:rsid w:val="00792DD4"/>
    <w:rsid w:val="007B480D"/>
    <w:rsid w:val="007E12BB"/>
    <w:rsid w:val="00823AE3"/>
    <w:rsid w:val="00863BD0"/>
    <w:rsid w:val="00914F0C"/>
    <w:rsid w:val="00924AB7"/>
    <w:rsid w:val="00934740"/>
    <w:rsid w:val="00935DA8"/>
    <w:rsid w:val="009410A5"/>
    <w:rsid w:val="009625AB"/>
    <w:rsid w:val="00982E7B"/>
    <w:rsid w:val="0098365F"/>
    <w:rsid w:val="009A5975"/>
    <w:rsid w:val="009A6352"/>
    <w:rsid w:val="009B3038"/>
    <w:rsid w:val="009C7A05"/>
    <w:rsid w:val="00A16573"/>
    <w:rsid w:val="00A70E06"/>
    <w:rsid w:val="00A83FCE"/>
    <w:rsid w:val="00A926DF"/>
    <w:rsid w:val="00AD1A7D"/>
    <w:rsid w:val="00B104EB"/>
    <w:rsid w:val="00B4660D"/>
    <w:rsid w:val="00B605F7"/>
    <w:rsid w:val="00B61049"/>
    <w:rsid w:val="00BC18FB"/>
    <w:rsid w:val="00BC46D9"/>
    <w:rsid w:val="00BD0F12"/>
    <w:rsid w:val="00C078B9"/>
    <w:rsid w:val="00C10593"/>
    <w:rsid w:val="00C258D5"/>
    <w:rsid w:val="00C43214"/>
    <w:rsid w:val="00CE4098"/>
    <w:rsid w:val="00D45F55"/>
    <w:rsid w:val="00D57E81"/>
    <w:rsid w:val="00D60AE6"/>
    <w:rsid w:val="00DC4538"/>
    <w:rsid w:val="00E0095B"/>
    <w:rsid w:val="00E32761"/>
    <w:rsid w:val="00E552FE"/>
    <w:rsid w:val="00E74980"/>
    <w:rsid w:val="00ED2DA0"/>
    <w:rsid w:val="00ED6AE5"/>
    <w:rsid w:val="00EE7427"/>
    <w:rsid w:val="00EF2BFB"/>
    <w:rsid w:val="00F023B3"/>
    <w:rsid w:val="00F20C32"/>
    <w:rsid w:val="00F31E24"/>
    <w:rsid w:val="00F65C3A"/>
    <w:rsid w:val="00FA761E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E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92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69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8800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gos_servicios@seppue.gob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cretaria.educacion.ocs@seppue.gob.m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gos_servicios@seppue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.educacion.ocs@seppue.gob.m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7AF8-C698-42C2-9CBE-065CD5E0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DIANA LINARES GÓMEZ</cp:lastModifiedBy>
  <cp:revision>3</cp:revision>
  <dcterms:created xsi:type="dcterms:W3CDTF">2025-09-24T21:37:00Z</dcterms:created>
  <dcterms:modified xsi:type="dcterms:W3CDTF">2025-10-27T21:26:00Z</dcterms:modified>
</cp:coreProperties>
</file>