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DCC3" w14:textId="77777777" w:rsidR="00DC5A04" w:rsidRDefault="00DC5A04" w:rsidP="00D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2.</w:t>
      </w:r>
    </w:p>
    <w:p w14:paraId="5B02275D" w14:textId="77777777" w:rsidR="00DC5A04" w:rsidRPr="00EC4ECA" w:rsidRDefault="00DC5A04" w:rsidP="00D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PARA LA ELABORACIÓN DE LA </w:t>
      </w:r>
      <w:r w:rsidRPr="003712B8">
        <w:rPr>
          <w:rFonts w:ascii="Arial" w:hAnsi="Arial" w:cs="Arial"/>
          <w:b/>
        </w:rPr>
        <w:t xml:space="preserve">CARTA COMPROMISO DE CUMPLIMIENTO AL CÓDIGO DE ÉTICA </w:t>
      </w:r>
      <w:r>
        <w:rPr>
          <w:rFonts w:ascii="Arial" w:hAnsi="Arial" w:cs="Arial"/>
          <w:b/>
        </w:rPr>
        <w:t>E INTEGRIDAD PARA UN BUEN GOBIERNO EN</w:t>
      </w:r>
      <w:r w:rsidRPr="003712B8">
        <w:rPr>
          <w:rFonts w:ascii="Arial" w:hAnsi="Arial" w:cs="Arial"/>
          <w:b/>
        </w:rPr>
        <w:t xml:space="preserve"> LA ADMINISTRACIÓN PÚBLICA ESTATAL</w:t>
      </w:r>
      <w:r>
        <w:rPr>
          <w:rFonts w:ascii="Arial" w:hAnsi="Arial" w:cs="Arial"/>
          <w:b/>
        </w:rPr>
        <w:t>, PUBLICADO</w:t>
      </w:r>
      <w:r w:rsidRPr="003712B8">
        <w:rPr>
          <w:rFonts w:ascii="Arial" w:hAnsi="Arial" w:cs="Arial"/>
          <w:b/>
        </w:rPr>
        <w:t xml:space="preserve"> EN EL PERIÓDICO OFICIAL DEL ESTADO CON FECHA </w:t>
      </w:r>
      <w:r w:rsidR="001D0065" w:rsidRPr="001D0065">
        <w:rPr>
          <w:rFonts w:ascii="Arial" w:hAnsi="Arial" w:cs="Arial"/>
          <w:b/>
        </w:rPr>
        <w:t xml:space="preserve">DOCE DE </w:t>
      </w:r>
      <w:r w:rsidR="001D0065">
        <w:rPr>
          <w:rFonts w:ascii="Arial" w:hAnsi="Arial" w:cs="Arial"/>
          <w:b/>
        </w:rPr>
        <w:t>JUNIO</w:t>
      </w:r>
      <w:r>
        <w:rPr>
          <w:rFonts w:ascii="Arial" w:hAnsi="Arial" w:cs="Arial"/>
          <w:b/>
        </w:rPr>
        <w:t xml:space="preserve"> DE 2026</w:t>
      </w:r>
      <w:r w:rsidRPr="003712B8">
        <w:rPr>
          <w:rFonts w:ascii="Arial" w:hAnsi="Arial" w:cs="Arial"/>
          <w:b/>
        </w:rPr>
        <w:t>.</w:t>
      </w:r>
    </w:p>
    <w:p w14:paraId="7CAD130B" w14:textId="77777777" w:rsidR="00DC5A04" w:rsidRPr="003712B8" w:rsidRDefault="00DC5A04" w:rsidP="00DC5A04">
      <w:p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 xml:space="preserve">Con fundamento en lo dispuesto por los artículos 109 fracción III de la Constitución Política de los Estados Unidos Mexicanos, 125 fracción IV de la Constitución Política del Estado Libre y Soberano de Puebla y 7 de la Ley General de Responsabilidades Administrativas, declaro que conozco y comprendo íntegramente el contenido del Código de Ética </w:t>
      </w:r>
      <w:r>
        <w:rPr>
          <w:rFonts w:ascii="Arial" w:hAnsi="Arial" w:cs="Arial"/>
        </w:rPr>
        <w:t xml:space="preserve">e Integridad para un Buen Gobierno en la </w:t>
      </w:r>
      <w:r w:rsidRPr="003712B8">
        <w:rPr>
          <w:rFonts w:ascii="Arial" w:hAnsi="Arial" w:cs="Arial"/>
        </w:rPr>
        <w:t xml:space="preserve">Administración Pública Estatal, por lo que voluntariamente, y en concordancia con mi vocación de servicio público, me comprometo a: </w:t>
      </w:r>
    </w:p>
    <w:p w14:paraId="16C07B4B" w14:textId="77777777" w:rsidR="00DC5A04" w:rsidRPr="003712B8" w:rsidRDefault="00DC5A04" w:rsidP="00DC5A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>Conducir mi actuación y a observar un comportamiento de acuerdo</w:t>
      </w:r>
      <w:r>
        <w:rPr>
          <w:rFonts w:ascii="Arial" w:hAnsi="Arial" w:cs="Arial"/>
        </w:rPr>
        <w:t xml:space="preserve"> a la normatividad antes citada;</w:t>
      </w:r>
      <w:r w:rsidRPr="003712B8">
        <w:rPr>
          <w:rFonts w:ascii="Arial" w:hAnsi="Arial" w:cs="Arial"/>
        </w:rPr>
        <w:t xml:space="preserve"> </w:t>
      </w:r>
    </w:p>
    <w:p w14:paraId="7146AE1B" w14:textId="77777777" w:rsidR="00DC5A04" w:rsidRPr="003712B8" w:rsidRDefault="00DC5A04" w:rsidP="00DC5A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>Manifestar, de manera oportuna, mis preocupaciones o dilemas éticos ante el Comité de Ética y de Prevención de Conflict</w:t>
      </w:r>
      <w:r>
        <w:rPr>
          <w:rFonts w:ascii="Arial" w:hAnsi="Arial" w:cs="Arial"/>
        </w:rPr>
        <w:t>os de Interés</w:t>
      </w:r>
      <w:r w:rsidRPr="003712B8">
        <w:rPr>
          <w:rFonts w:ascii="Arial" w:hAnsi="Arial" w:cs="Arial"/>
        </w:rPr>
        <w:t xml:space="preserve">; </w:t>
      </w:r>
    </w:p>
    <w:p w14:paraId="3F92350C" w14:textId="77777777" w:rsidR="00DC5A04" w:rsidRPr="003712B8" w:rsidRDefault="00DC5A04" w:rsidP="00DC5A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 xml:space="preserve">Actuar sin represalias contra nadie por manifestar sus preocupaciones por posibles vulneraciones a la normatividad antes referida; </w:t>
      </w:r>
    </w:p>
    <w:p w14:paraId="6709F548" w14:textId="77777777" w:rsidR="00DC5A04" w:rsidRPr="003712B8" w:rsidRDefault="00DC5A04" w:rsidP="00DC5A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 xml:space="preserve">Cooperar de manera total y transparente en las investigaciones que realice el Comité o el Órgano Interno de Control, previo requerimiento, por posibles vulneraciones a las disposiciones señaladas, y </w:t>
      </w:r>
    </w:p>
    <w:p w14:paraId="0413C8E4" w14:textId="77777777" w:rsidR="00DC5A04" w:rsidRPr="003712B8" w:rsidRDefault="00DC5A04" w:rsidP="00DC5A0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>Evitar cualquier conducta que pueda resultar antiética o da</w:t>
      </w:r>
      <w:r>
        <w:rPr>
          <w:rFonts w:ascii="Arial" w:hAnsi="Arial" w:cs="Arial"/>
        </w:rPr>
        <w:t>ñar la imagen institucional</w:t>
      </w:r>
      <w:r w:rsidRPr="003712B8">
        <w:rPr>
          <w:rFonts w:ascii="Arial" w:hAnsi="Arial" w:cs="Arial"/>
        </w:rPr>
        <w:t xml:space="preserve"> del servicio público. </w:t>
      </w:r>
    </w:p>
    <w:p w14:paraId="060E7E5E" w14:textId="77777777" w:rsidR="00DC5A04" w:rsidRDefault="00DC5A04" w:rsidP="00DC5A04">
      <w:pPr>
        <w:jc w:val="both"/>
        <w:rPr>
          <w:rFonts w:ascii="Arial" w:hAnsi="Arial" w:cs="Arial"/>
        </w:rPr>
      </w:pPr>
      <w:r w:rsidRPr="003712B8">
        <w:rPr>
          <w:rFonts w:ascii="Arial" w:hAnsi="Arial" w:cs="Arial"/>
        </w:rPr>
        <w:t>En ese tenor, como persona servidora pública estoy consciente de las sanciones a las cuales puedo ser objeto ante el incumplimiento de estas disposiciones.</w:t>
      </w:r>
    </w:p>
    <w:p w14:paraId="75127DB7" w14:textId="77777777" w:rsidR="00DC5A04" w:rsidRDefault="00DC5A04" w:rsidP="00DC5A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Asimismo, m</w:t>
      </w:r>
      <w:r w:rsidRPr="00EC4ECA">
        <w:rPr>
          <w:rFonts w:ascii="Arial" w:hAnsi="Arial" w:cs="Arial"/>
        </w:rPr>
        <w:t>anifiesto mi compromiso de cumplir y vigi</w:t>
      </w:r>
      <w:r>
        <w:rPr>
          <w:rFonts w:ascii="Arial" w:hAnsi="Arial" w:cs="Arial"/>
        </w:rPr>
        <w:t xml:space="preserve">lar la plena observancia de los </w:t>
      </w:r>
      <w:r w:rsidRPr="00EC4ECA">
        <w:rPr>
          <w:rFonts w:ascii="Arial" w:hAnsi="Arial" w:cs="Arial"/>
        </w:rPr>
        <w:t>Principios, Valores, Compromisos y Reglas</w:t>
      </w:r>
      <w:r>
        <w:rPr>
          <w:rFonts w:ascii="Arial" w:hAnsi="Arial" w:cs="Arial"/>
        </w:rPr>
        <w:t xml:space="preserve"> de Integridad, señalados en el</w:t>
      </w:r>
      <w:r w:rsidRPr="00DC5A04">
        <w:rPr>
          <w:rFonts w:ascii="Arial" w:hAnsi="Arial" w:cs="Arial"/>
        </w:rPr>
        <w:t xml:space="preserve"> </w:t>
      </w:r>
      <w:r w:rsidRPr="003712B8">
        <w:rPr>
          <w:rFonts w:ascii="Arial" w:hAnsi="Arial" w:cs="Arial"/>
        </w:rPr>
        <w:t xml:space="preserve">Código de Ética </w:t>
      </w:r>
      <w:r>
        <w:rPr>
          <w:rFonts w:ascii="Arial" w:hAnsi="Arial" w:cs="Arial"/>
        </w:rPr>
        <w:t xml:space="preserve">e Integridad para un Buen Gobierno en la </w:t>
      </w:r>
      <w:r w:rsidRPr="003712B8">
        <w:rPr>
          <w:rFonts w:ascii="Arial" w:hAnsi="Arial" w:cs="Arial"/>
        </w:rPr>
        <w:t>Administración Pública Estatal</w:t>
      </w:r>
      <w:r>
        <w:rPr>
          <w:rFonts w:ascii="Arial" w:hAnsi="Arial" w:cs="Arial"/>
        </w:rPr>
        <w:t>,</w:t>
      </w:r>
      <w:r w:rsidRPr="00EC4ECA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 xml:space="preserve">e será el instrumento que utilizaré y consultaré en </w:t>
      </w:r>
      <w:r w:rsidRPr="00EC4ECA">
        <w:rPr>
          <w:rFonts w:ascii="Arial" w:hAnsi="Arial" w:cs="Arial"/>
        </w:rPr>
        <w:t>mi actuación cotidiana para crear un mejor amb</w:t>
      </w:r>
      <w:r>
        <w:rPr>
          <w:rFonts w:ascii="Arial" w:hAnsi="Arial" w:cs="Arial"/>
        </w:rPr>
        <w:t xml:space="preserve">iente de trabajo dentro de esta </w:t>
      </w:r>
      <w:r w:rsidRPr="00EC4ECA">
        <w:rPr>
          <w:rFonts w:ascii="Arial" w:hAnsi="Arial" w:cs="Arial"/>
        </w:rPr>
        <w:t>Institución.</w:t>
      </w:r>
      <w:r w:rsidRPr="003712B8">
        <w:rPr>
          <w:rFonts w:ascii="Arial" w:hAnsi="Arial" w:cs="Arial"/>
        </w:rPr>
        <w:t xml:space="preserve"> </w:t>
      </w:r>
    </w:p>
    <w:p w14:paraId="616DBDB4" w14:textId="77777777" w:rsidR="00DC5A04" w:rsidRPr="0001674A" w:rsidRDefault="00DC5A04" w:rsidP="00DC5A04">
      <w:pPr>
        <w:jc w:val="both"/>
        <w:rPr>
          <w:rFonts w:ascii="Arial" w:hAnsi="Arial" w:cs="Arial"/>
          <w:sz w:val="14"/>
        </w:rPr>
      </w:pPr>
    </w:p>
    <w:p w14:paraId="4A1395B4" w14:textId="77777777" w:rsidR="00DC5A04" w:rsidRDefault="00DC5A04" w:rsidP="00DC5A04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EC4EC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</w:t>
      </w:r>
    </w:p>
    <w:p w14:paraId="6C630922" w14:textId="77777777" w:rsidR="00DC5A04" w:rsidRPr="0001674A" w:rsidRDefault="00DC5A04" w:rsidP="00DC5A04">
      <w:pPr>
        <w:jc w:val="center"/>
        <w:rPr>
          <w:rFonts w:ascii="Arial" w:eastAsia="Times New Roman" w:hAnsi="Arial" w:cs="Arial"/>
          <w:b/>
          <w:bCs/>
          <w:color w:val="000000"/>
          <w:sz w:val="10"/>
          <w:szCs w:val="20"/>
          <w:lang w:eastAsia="es-MX"/>
        </w:rPr>
      </w:pPr>
    </w:p>
    <w:p w14:paraId="2E624906" w14:textId="77777777" w:rsidR="00DC5A04" w:rsidRPr="003712B8" w:rsidRDefault="00DC5A04" w:rsidP="00DC5A04">
      <w:pPr>
        <w:jc w:val="both"/>
        <w:rPr>
          <w:rFonts w:ascii="Arial" w:hAnsi="Arial" w:cs="Arial"/>
        </w:rPr>
      </w:pPr>
      <w:r w:rsidRPr="00EC4ECA">
        <w:rPr>
          <w:rFonts w:ascii="Arial" w:hAnsi="Arial" w:cs="Arial"/>
          <w:b/>
        </w:rPr>
        <w:t>Nombre completo:</w:t>
      </w:r>
      <w:r>
        <w:rPr>
          <w:rFonts w:ascii="Arial" w:hAnsi="Arial" w:cs="Arial"/>
        </w:rPr>
        <w:t xml:space="preserve"> ________________________________________________________</w:t>
      </w:r>
    </w:p>
    <w:p w14:paraId="0B9845C6" w14:textId="77777777" w:rsidR="00DC5A04" w:rsidRDefault="00DC5A04" w:rsidP="00DC5A04">
      <w:pPr>
        <w:jc w:val="both"/>
        <w:rPr>
          <w:rFonts w:ascii="Arial" w:hAnsi="Arial" w:cs="Arial"/>
        </w:rPr>
      </w:pPr>
      <w:r w:rsidRPr="00EC4ECA">
        <w:rPr>
          <w:rFonts w:ascii="Arial" w:hAnsi="Arial" w:cs="Arial"/>
          <w:b/>
        </w:rPr>
        <w:t>Cargo:</w:t>
      </w:r>
      <w:r w:rsidRPr="003712B8">
        <w:rPr>
          <w:rFonts w:ascii="Arial" w:hAnsi="Arial" w:cs="Arial"/>
        </w:rPr>
        <w:t xml:space="preserve"> __________________________</w:t>
      </w:r>
      <w:r>
        <w:rPr>
          <w:rFonts w:ascii="Arial" w:hAnsi="Arial" w:cs="Arial"/>
        </w:rPr>
        <w:t>_______________________________________</w:t>
      </w:r>
    </w:p>
    <w:p w14:paraId="6BB96131" w14:textId="77777777" w:rsidR="00DC5A04" w:rsidRDefault="00DC5A04" w:rsidP="00DC5A04">
      <w:pPr>
        <w:jc w:val="both"/>
        <w:rPr>
          <w:rFonts w:ascii="Arial" w:hAnsi="Arial" w:cs="Arial"/>
        </w:rPr>
      </w:pPr>
      <w:r w:rsidRPr="00EC4ECA">
        <w:rPr>
          <w:rFonts w:ascii="Arial" w:hAnsi="Arial" w:cs="Arial"/>
          <w:b/>
        </w:rPr>
        <w:t>Unidad Administrativa:</w:t>
      </w:r>
      <w:r>
        <w:rPr>
          <w:rFonts w:ascii="Arial" w:hAnsi="Arial" w:cs="Arial"/>
        </w:rPr>
        <w:t xml:space="preserve"> __</w:t>
      </w:r>
      <w:r w:rsidRPr="003712B8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</w:t>
      </w:r>
      <w:r w:rsidRPr="003712B8">
        <w:rPr>
          <w:rFonts w:ascii="Arial" w:hAnsi="Arial" w:cs="Arial"/>
        </w:rPr>
        <w:t xml:space="preserve"> </w:t>
      </w:r>
    </w:p>
    <w:p w14:paraId="41D291B5" w14:textId="77777777" w:rsidR="00DC5A04" w:rsidRDefault="00DC5A04" w:rsidP="00DC5A04">
      <w:pPr>
        <w:jc w:val="both"/>
        <w:rPr>
          <w:rFonts w:ascii="Arial" w:hAnsi="Arial" w:cs="Arial"/>
        </w:rPr>
      </w:pPr>
      <w:r w:rsidRPr="00EC4ECA">
        <w:rPr>
          <w:rFonts w:ascii="Arial" w:hAnsi="Arial" w:cs="Arial"/>
          <w:b/>
        </w:rPr>
        <w:t xml:space="preserve">Fecha: </w:t>
      </w:r>
      <w:r>
        <w:rPr>
          <w:rFonts w:ascii="Arial" w:hAnsi="Arial" w:cs="Arial"/>
        </w:rPr>
        <w:t>__________________________________________________________________</w:t>
      </w:r>
    </w:p>
    <w:p w14:paraId="462C9ECD" w14:textId="77777777" w:rsidR="00DC5A04" w:rsidRDefault="00DC5A04" w:rsidP="00DC5A04">
      <w:pPr>
        <w:jc w:val="both"/>
        <w:rPr>
          <w:rFonts w:ascii="Arial" w:hAnsi="Arial" w:cs="Arial"/>
        </w:rPr>
      </w:pPr>
      <w:r w:rsidRPr="00EC4ECA">
        <w:rPr>
          <w:rFonts w:ascii="Arial" w:hAnsi="Arial" w:cs="Arial"/>
          <w:b/>
        </w:rPr>
        <w:t>Firma:</w:t>
      </w:r>
      <w:r w:rsidRPr="003712B8"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>______________________________________________</w:t>
      </w:r>
    </w:p>
    <w:p w14:paraId="38D4F457" w14:textId="77777777" w:rsidR="00000000" w:rsidRPr="00DC5A04" w:rsidRDefault="00DC5A04" w:rsidP="00DC5A04">
      <w:pPr>
        <w:jc w:val="both"/>
        <w:rPr>
          <w:rFonts w:ascii="Arial" w:hAnsi="Arial" w:cs="Arial"/>
          <w:sz w:val="16"/>
          <w:szCs w:val="16"/>
        </w:rPr>
      </w:pPr>
      <w:r w:rsidRPr="00EC4ECA">
        <w:rPr>
          <w:rFonts w:ascii="Arial" w:hAnsi="Arial" w:cs="Arial"/>
          <w:sz w:val="16"/>
          <w:szCs w:val="16"/>
        </w:rPr>
        <w:t>Esta Carta Compromiso impresa y fir</w:t>
      </w:r>
      <w:r>
        <w:rPr>
          <w:rFonts w:ascii="Arial" w:hAnsi="Arial" w:cs="Arial"/>
          <w:sz w:val="16"/>
          <w:szCs w:val="16"/>
        </w:rPr>
        <w:t>mada en original y</w:t>
      </w:r>
      <w:r w:rsidRPr="00EC4ECA">
        <w:rPr>
          <w:rFonts w:ascii="Arial" w:hAnsi="Arial" w:cs="Arial"/>
          <w:sz w:val="16"/>
          <w:szCs w:val="16"/>
        </w:rPr>
        <w:t xml:space="preserve"> será entregada directamente al Comité de Ética y Prevención de Conflictos de Interés.</w:t>
      </w:r>
    </w:p>
    <w:sectPr w:rsidR="00412B24" w:rsidRPr="00DC5A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F68A6"/>
    <w:multiLevelType w:val="hybridMultilevel"/>
    <w:tmpl w:val="E7C636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04"/>
    <w:rsid w:val="001D0065"/>
    <w:rsid w:val="002529B1"/>
    <w:rsid w:val="00827E8D"/>
    <w:rsid w:val="008409D8"/>
    <w:rsid w:val="00AA0E59"/>
    <w:rsid w:val="00CF740A"/>
    <w:rsid w:val="00D21895"/>
    <w:rsid w:val="00D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EA175"/>
  <w15:chartTrackingRefBased/>
  <w15:docId w15:val="{1858F0F1-5C18-412C-9088-1617F77C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Olga Araceli Limón Cruz</cp:lastModifiedBy>
  <cp:revision>2</cp:revision>
  <dcterms:created xsi:type="dcterms:W3CDTF">2026-08-13T15:56:00Z</dcterms:created>
  <dcterms:modified xsi:type="dcterms:W3CDTF">2026-08-13T15:56:00Z</dcterms:modified>
</cp:coreProperties>
</file>