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C067" w14:textId="7017739A" w:rsidR="00F52887" w:rsidRPr="007C6AF7" w:rsidRDefault="00F52887" w:rsidP="00F52887">
      <w:pPr>
        <w:pStyle w:val="Encabezado"/>
        <w:jc w:val="center"/>
        <w:rPr>
          <w:b/>
          <w:lang w:val="es-MX"/>
        </w:rPr>
      </w:pPr>
      <w:r>
        <w:rPr>
          <w:b/>
          <w:lang w:val="es-MX"/>
        </w:rPr>
        <w:t xml:space="preserve">      </w:t>
      </w:r>
      <w:r w:rsidRPr="007C6AF7">
        <w:rPr>
          <w:b/>
          <w:lang w:val="es-MX"/>
        </w:rPr>
        <w:t>Cédula Informativa TRAMITA</w:t>
      </w:r>
      <w:r>
        <w:rPr>
          <w:b/>
          <w:lang w:val="es-MX"/>
        </w:rPr>
        <w:t>-</w:t>
      </w:r>
      <w:r w:rsidRPr="007C6AF7">
        <w:rPr>
          <w:b/>
          <w:lang w:val="es-MX"/>
        </w:rPr>
        <w:t>SE</w:t>
      </w:r>
    </w:p>
    <w:p w14:paraId="380C2BF3" w14:textId="77777777" w:rsidR="00F52887" w:rsidRPr="007C6AF7" w:rsidRDefault="00F52887" w:rsidP="00F52887">
      <w:pPr>
        <w:pStyle w:val="Encabezado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EDEC5" wp14:editId="2673A716">
                <wp:simplePos x="0" y="0"/>
                <wp:positionH relativeFrom="column">
                  <wp:posOffset>1557557</wp:posOffset>
                </wp:positionH>
                <wp:positionV relativeFrom="paragraph">
                  <wp:posOffset>9525</wp:posOffset>
                </wp:positionV>
                <wp:extent cx="3083442" cy="351692"/>
                <wp:effectExtent l="0" t="0" r="317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3516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1EA36" w14:textId="77777777" w:rsidR="00F52887" w:rsidRPr="00E61548" w:rsidRDefault="00F52887" w:rsidP="00F52887">
                            <w:pPr>
                              <w:pStyle w:val="Textoindependiente"/>
                              <w:spacing w:before="63"/>
                              <w:ind w:left="20" w:right="18" w:hanging="4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E61548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LICENCIA POR PASAR A OTRO EMPLEO</w:t>
                            </w:r>
                          </w:p>
                          <w:p w14:paraId="62B2EBE3" w14:textId="77777777" w:rsidR="00F52887" w:rsidRPr="004C48E6" w:rsidRDefault="00F52887" w:rsidP="00F52887">
                            <w:pPr>
                              <w:pStyle w:val="Textoindependiente"/>
                              <w:spacing w:before="118"/>
                              <w:ind w:left="2" w:right="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EDE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.75pt;width:242.8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ueKw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" fillcolor="#e7e6e6 [3214]" stroked="f" strokeweight=".5pt">
                <v:textbox>
                  <w:txbxContent>
                    <w:p w14:paraId="33F1EA36" w14:textId="77777777" w:rsidR="00F52887" w:rsidRPr="00E61548" w:rsidRDefault="00F52887" w:rsidP="00F52887">
                      <w:pPr>
                        <w:pStyle w:val="Textoindependiente"/>
                        <w:spacing w:before="63"/>
                        <w:ind w:left="20" w:right="18" w:hanging="4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E61548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LICENCIA POR PASAR A OTRO EMPLEO</w:t>
                      </w:r>
                    </w:p>
                    <w:p w14:paraId="62B2EBE3" w14:textId="77777777" w:rsidR="00F52887" w:rsidRPr="004C48E6" w:rsidRDefault="00F52887" w:rsidP="00F52887">
                      <w:pPr>
                        <w:pStyle w:val="Textoindependiente"/>
                        <w:spacing w:before="118"/>
                        <w:ind w:left="2" w:right="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C9006" w14:textId="061007C6" w:rsidR="00284480" w:rsidRDefault="00284480">
      <w:pPr>
        <w:rPr>
          <w:rFonts w:ascii="Adelle Sans Light" w:hAnsi="Adelle Sans Light"/>
          <w:sz w:val="20"/>
          <w:szCs w:val="20"/>
          <w:lang w:val="es-MX"/>
        </w:rPr>
      </w:pPr>
    </w:p>
    <w:p w14:paraId="3006EF6D" w14:textId="77777777" w:rsidR="00F52887" w:rsidRPr="00530C1F" w:rsidRDefault="00F5288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530C1F" w14:paraId="4739256D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634E2047" w14:textId="77777777" w:rsidR="00324B27" w:rsidRPr="00530C1F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Objetivo del Trámite</w:t>
            </w:r>
          </w:p>
        </w:tc>
      </w:tr>
    </w:tbl>
    <w:p w14:paraId="765D9412" w14:textId="77777777" w:rsidR="00324B27" w:rsidRPr="00530C1F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F67DC" w:rsidRPr="00F52887" w14:paraId="277C0C47" w14:textId="77777777" w:rsidTr="00324B27">
        <w:tc>
          <w:tcPr>
            <w:tcW w:w="2689" w:type="dxa"/>
            <w:vAlign w:val="center"/>
          </w:tcPr>
          <w:p w14:paraId="7F066FB2" w14:textId="77777777" w:rsidR="00324B27" w:rsidRPr="002F67D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¿A</w:t>
            </w:r>
            <w:r w:rsidRPr="002F67DC">
              <w:rPr>
                <w:rFonts w:ascii="Adelle Sans Light" w:hAnsi="Adelle Sans Light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quién</w:t>
            </w:r>
            <w:r w:rsidRPr="002F67DC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va</w:t>
            </w:r>
            <w:r w:rsidRPr="002F67DC">
              <w:rPr>
                <w:rFonts w:ascii="Adelle Sans Light" w:hAnsi="Adelle Sans Light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dirigido?</w:t>
            </w:r>
          </w:p>
        </w:tc>
        <w:tc>
          <w:tcPr>
            <w:tcW w:w="6139" w:type="dxa"/>
            <w:vAlign w:val="center"/>
          </w:tcPr>
          <w:p w14:paraId="34F7F4EE" w14:textId="77777777" w:rsidR="00324B27" w:rsidRPr="002F67DC" w:rsidRDefault="00F32B26" w:rsidP="001113D3">
            <w:pPr>
              <w:pStyle w:val="TableParagraph"/>
              <w:tabs>
                <w:tab w:val="left" w:pos="2354"/>
              </w:tabs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" w:hAnsi="Adelle Sans Light" w:cs="Arial"/>
                <w:sz w:val="20"/>
                <w:szCs w:val="20"/>
              </w:rPr>
              <w:t>Al Personal Docente y Personal de Apoyo y Asistencia a la Educación Federal.</w:t>
            </w:r>
          </w:p>
        </w:tc>
      </w:tr>
      <w:tr w:rsidR="002F67DC" w:rsidRPr="00F52887" w14:paraId="1D100146" w14:textId="77777777" w:rsidTr="00324B27">
        <w:tc>
          <w:tcPr>
            <w:tcW w:w="2689" w:type="dxa"/>
            <w:vAlign w:val="center"/>
          </w:tcPr>
          <w:p w14:paraId="5CEFD403" w14:textId="77777777" w:rsidR="00324B27" w:rsidRPr="002F67D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77A55738" w14:textId="77777777" w:rsidR="00324B27" w:rsidRPr="002F67DC" w:rsidRDefault="00757051" w:rsidP="001113D3">
            <w:pPr>
              <w:spacing w:after="3" w:line="251" w:lineRule="auto"/>
              <w:ind w:left="-5" w:right="-61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ES"/>
              </w:rPr>
            </w:pPr>
            <w:r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F32B26"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En otorgar licencia sin goce de sueldo para ausentarse legalmente de sus labores. El trámite debe realizarse con efectos a los días 1º </w:t>
            </w:r>
            <w:proofErr w:type="spellStart"/>
            <w:r w:rsidR="00F32B26"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ó</w:t>
            </w:r>
            <w:proofErr w:type="spellEnd"/>
            <w:r w:rsidR="00F32B26"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 xml:space="preserve"> 16° de cada mes.</w:t>
            </w:r>
          </w:p>
        </w:tc>
      </w:tr>
      <w:tr w:rsidR="002F67DC" w:rsidRPr="002F67DC" w14:paraId="3FEEA1C8" w14:textId="77777777" w:rsidTr="00324B27">
        <w:tc>
          <w:tcPr>
            <w:tcW w:w="2689" w:type="dxa"/>
            <w:vAlign w:val="center"/>
          </w:tcPr>
          <w:p w14:paraId="0A0D8CB6" w14:textId="77777777" w:rsidR="00324B27" w:rsidRPr="002F67D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44DBD106" w14:textId="77777777" w:rsidR="00324B27" w:rsidRPr="002F67DC" w:rsidRDefault="001B46EA" w:rsidP="001113D3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Presencial</w:t>
            </w:r>
          </w:p>
        </w:tc>
      </w:tr>
      <w:tr w:rsidR="00324B27" w:rsidRPr="00F52887" w14:paraId="12AE616F" w14:textId="77777777" w:rsidTr="00324B27">
        <w:tc>
          <w:tcPr>
            <w:tcW w:w="2689" w:type="dxa"/>
            <w:vAlign w:val="center"/>
          </w:tcPr>
          <w:p w14:paraId="40C13DE3" w14:textId="77777777" w:rsidR="00324B27" w:rsidRPr="002F67DC" w:rsidRDefault="00324B27" w:rsidP="00324B27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50700B33" w14:textId="77777777" w:rsidR="00B0104C" w:rsidRPr="002F67DC" w:rsidRDefault="00B0104C" w:rsidP="001113D3">
            <w:pPr>
              <w:spacing w:after="3" w:line="251" w:lineRule="auto"/>
              <w:ind w:left="-5" w:hanging="10"/>
              <w:jc w:val="both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Movimiento de Personal.</w:t>
            </w:r>
          </w:p>
          <w:p w14:paraId="756A8648" w14:textId="77777777" w:rsidR="00324B27" w:rsidRPr="002F67DC" w:rsidRDefault="00B0104C" w:rsidP="001113D3">
            <w:pPr>
              <w:spacing w:after="3" w:line="265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La licencia deberá tramitarse con 20 días naturales de anticipación.</w:t>
            </w:r>
          </w:p>
        </w:tc>
      </w:tr>
    </w:tbl>
    <w:p w14:paraId="46DC9ABE" w14:textId="77777777" w:rsidR="00324B27" w:rsidRPr="002F67D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F67DC" w:rsidRPr="002F67DC" w14:paraId="0280013F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18294670" w14:textId="77777777" w:rsidR="00324B27" w:rsidRPr="002F67DC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03BC771A" w14:textId="77777777" w:rsidR="00324B27" w:rsidRPr="002F67D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F52887" w14:paraId="54E7BD00" w14:textId="77777777" w:rsidTr="00B0104C">
        <w:tc>
          <w:tcPr>
            <w:tcW w:w="8784" w:type="dxa"/>
            <w:vAlign w:val="center"/>
          </w:tcPr>
          <w:p w14:paraId="7031D02D" w14:textId="77777777" w:rsidR="00B0104C" w:rsidRPr="002F67DC" w:rsidRDefault="00B0104C" w:rsidP="00D334BF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1"/>
              <w:ind w:left="821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420C33DE" w14:textId="77777777" w:rsidR="00461E8E" w:rsidRPr="002F67DC" w:rsidRDefault="00461E8E" w:rsidP="001113D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Solicitud de movimiento de licencia y pro</w:t>
            </w:r>
            <w:r w:rsidR="007A2115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rroga de licencia, requisitada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.  (Original y copia)</w:t>
            </w:r>
          </w:p>
          <w:p w14:paraId="692E9AFF" w14:textId="77777777" w:rsidR="00122067" w:rsidRPr="002F67DC" w:rsidRDefault="00122067" w:rsidP="001113D3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1"/>
              <w:ind w:left="459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3BFD1030" w14:textId="77777777" w:rsidR="00B0104C" w:rsidRPr="002F67DC" w:rsidRDefault="00B0104C" w:rsidP="001113D3">
            <w:pPr>
              <w:widowControl w:val="0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1"/>
              <w:ind w:hanging="36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Último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talón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de</w:t>
            </w:r>
            <w:r w:rsidRPr="002F67DC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pago.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>(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Se</w:t>
            </w:r>
            <w:r w:rsidR="00122067" w:rsidRPr="002F67DC">
              <w:rPr>
                <w:rFonts w:ascii="Adelle Sans Light" w:hAnsi="Adelle Sans Light"/>
                <w:spacing w:val="-6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entregará</w:t>
            </w:r>
            <w:r w:rsidR="00122067" w:rsidRPr="002F67DC">
              <w:rPr>
                <w:rFonts w:ascii="Adelle Sans Light" w:hAnsi="Adelle Sans Light"/>
                <w:spacing w:val="49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talón</w:t>
            </w:r>
            <w:r w:rsidR="00122067" w:rsidRPr="002F67DC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="00122067"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pago,</w:t>
            </w:r>
            <w:r w:rsidR="00122067"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por</w:t>
            </w:r>
            <w:r w:rsidR="00122067" w:rsidRPr="002F67DC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cada</w:t>
            </w:r>
            <w:r w:rsidR="00122067" w:rsidRPr="002F67DC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plaza</w:t>
            </w:r>
            <w:r w:rsidR="00122067"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que</w:t>
            </w:r>
            <w:r w:rsidR="00122067"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tenga</w:t>
            </w:r>
            <w:r w:rsidR="00122067" w:rsidRPr="002F67DC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="00122067"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la solicitante) (2 tantos). </w:t>
            </w:r>
          </w:p>
          <w:p w14:paraId="7662DC53" w14:textId="77777777" w:rsidR="00122067" w:rsidRPr="002F67DC" w:rsidRDefault="00122067" w:rsidP="001113D3">
            <w:pPr>
              <w:widowControl w:val="0"/>
              <w:autoSpaceDE w:val="0"/>
              <w:autoSpaceDN w:val="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49AB42A7" w14:textId="77777777" w:rsidR="00B0104C" w:rsidRPr="002F67DC" w:rsidRDefault="00B0104C" w:rsidP="001113D3">
            <w:pPr>
              <w:widowControl w:val="0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9"/>
              <w:ind w:hanging="36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proofErr w:type="spellStart"/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Basificación</w:t>
            </w:r>
            <w:proofErr w:type="spellEnd"/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(es)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y/o</w:t>
            </w:r>
            <w:r w:rsidRPr="002F67DC">
              <w:rPr>
                <w:rFonts w:ascii="Adelle Sans Light" w:eastAsia="Arial MT" w:hAnsi="Adelle Sans Light" w:cs="Arial MT"/>
                <w:spacing w:val="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Nombramiento(s)</w:t>
            </w:r>
            <w:r w:rsidRPr="002F67DC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b/>
                <w:sz w:val="20"/>
                <w:szCs w:val="20"/>
                <w:lang w:val="es-MX"/>
              </w:rPr>
              <w:t>definitivo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(s) </w:t>
            </w:r>
            <w:r w:rsidR="00122067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de la(s) clave(s) activa(s) (2 </w:t>
            </w:r>
            <w:r w:rsidR="00C57761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copias</w:t>
            </w:r>
            <w:r w:rsidR="00122067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).</w:t>
            </w:r>
          </w:p>
          <w:p w14:paraId="4A28ED17" w14:textId="77777777" w:rsidR="00122067" w:rsidRPr="002F67DC" w:rsidRDefault="00122067" w:rsidP="001113D3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9"/>
              <w:ind w:left="82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1F1C5ED4" w14:textId="77777777" w:rsidR="00B0104C" w:rsidRPr="002F67DC" w:rsidRDefault="00B0104C" w:rsidP="001113D3">
            <w:pPr>
              <w:widowControl w:val="0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Identificación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Oficial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(Credencial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para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votar,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Cédula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Profesional</w:t>
            </w:r>
            <w:r w:rsidRPr="002F67DC">
              <w:rPr>
                <w:rFonts w:ascii="Adelle Sans Light" w:eastAsia="Arial MT" w:hAnsi="Adelle Sans Light" w:cs="Arial MT"/>
                <w:spacing w:val="-4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o</w:t>
            </w:r>
            <w:r w:rsidRPr="002F67DC">
              <w:rPr>
                <w:rFonts w:ascii="Adelle Sans Light" w:eastAsia="Arial MT" w:hAnsi="Adelle Sans Light" w:cs="Arial MT"/>
                <w:spacing w:val="5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Pasaporte)</w:t>
            </w:r>
            <w:r w:rsidR="00122067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(2 </w:t>
            </w:r>
            <w:r w:rsidR="00C57761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copias</w:t>
            </w:r>
            <w:r w:rsidR="00122067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)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. </w:t>
            </w:r>
          </w:p>
          <w:p w14:paraId="1E6EABD5" w14:textId="77777777" w:rsidR="00B0104C" w:rsidRPr="002F67DC" w:rsidRDefault="00B0104C" w:rsidP="001113D3">
            <w:pPr>
              <w:widowControl w:val="0"/>
              <w:autoSpaceDE w:val="0"/>
              <w:autoSpaceDN w:val="0"/>
              <w:spacing w:before="11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16C2C26E" w14:textId="77777777" w:rsidR="00B0104C" w:rsidRPr="002F67DC" w:rsidRDefault="00B0104C" w:rsidP="001113D3">
            <w:pPr>
              <w:widowControl w:val="0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CURP,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formato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actual, no mayor a 2 meses</w:t>
            </w:r>
            <w:r w:rsidR="00C57761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(2 copias).</w:t>
            </w:r>
          </w:p>
          <w:p w14:paraId="48A9A457" w14:textId="77777777" w:rsidR="00B0104C" w:rsidRPr="002F67DC" w:rsidRDefault="00B0104C" w:rsidP="001113D3">
            <w:pPr>
              <w:widowControl w:val="0"/>
              <w:autoSpaceDE w:val="0"/>
              <w:autoSpaceDN w:val="0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</w:p>
          <w:p w14:paraId="2F128828" w14:textId="77777777" w:rsidR="00B0104C" w:rsidRPr="002F67DC" w:rsidRDefault="00B0104C" w:rsidP="001113D3">
            <w:pPr>
              <w:widowControl w:val="0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2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>Constancia de Situación Fiscal SAT actualizada</w:t>
            </w:r>
            <w:r w:rsidR="00C57761" w:rsidRPr="002F67DC">
              <w:rPr>
                <w:rFonts w:ascii="Adelle Sans Light" w:eastAsia="Arial MT" w:hAnsi="Adelle Sans Light" w:cs="Arial MT"/>
                <w:sz w:val="20"/>
                <w:szCs w:val="20"/>
                <w:lang w:val="es-MX"/>
              </w:rPr>
              <w:t xml:space="preserve"> (2 copias).</w:t>
            </w:r>
          </w:p>
          <w:p w14:paraId="74FE253E" w14:textId="77777777" w:rsidR="00324B27" w:rsidRPr="002F67DC" w:rsidRDefault="00324B27" w:rsidP="00512A9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1B378A34" w14:textId="4EEC9B15" w:rsidR="00BD331C" w:rsidRDefault="00BD331C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660650E7" w14:textId="77777777" w:rsidR="00BD331C" w:rsidRDefault="00BD331C">
      <w:pPr>
        <w:rPr>
          <w:rFonts w:ascii="Adelle Sans Light" w:hAnsi="Adelle Sans Light"/>
          <w:sz w:val="20"/>
          <w:szCs w:val="20"/>
          <w:lang w:val="es-MX"/>
        </w:rPr>
      </w:pPr>
      <w:r>
        <w:rPr>
          <w:rFonts w:ascii="Adelle Sans Light" w:hAnsi="Adelle Sans Light"/>
          <w:sz w:val="20"/>
          <w:szCs w:val="20"/>
          <w:lang w:val="es-MX"/>
        </w:rPr>
        <w:br w:type="page"/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F67DC" w:rsidRPr="00E61548" w14:paraId="33BC89AE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19D24C0F" w14:textId="77777777" w:rsidR="00324B27" w:rsidRPr="002F67D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Pasos a Seguir</w:t>
            </w:r>
          </w:p>
        </w:tc>
      </w:tr>
    </w:tbl>
    <w:p w14:paraId="1AAC5A25" w14:textId="78122C1C" w:rsidR="00E61548" w:rsidRDefault="00BD331C" w:rsidP="00E61548">
      <w:pPr>
        <w:spacing w:line="276" w:lineRule="auto"/>
        <w:ind w:left="-142"/>
        <w:rPr>
          <w:rFonts w:ascii="Adelle Sans Light" w:hAnsi="Adelle Sans Light"/>
          <w:sz w:val="20"/>
          <w:szCs w:val="20"/>
          <w:lang w:val="es-MX"/>
        </w:rPr>
      </w:pPr>
      <w:r>
        <w:object w:dxaOrig="7738" w:dyaOrig="3679" w14:anchorId="1E5B1F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3.75pt" o:ole="">
            <v:imagedata r:id="rId7" o:title=""/>
          </v:shape>
          <o:OLEObject Type="Embed" ProgID="Visio.Drawing.11" ShapeID="_x0000_i1025" DrawAspect="Content" ObjectID="_1778924365" r:id="rId8"/>
        </w:objec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E61548" w:rsidRPr="00E61548" w14:paraId="55C0CC2E" w14:textId="77777777" w:rsidTr="00E87CF8">
        <w:tc>
          <w:tcPr>
            <w:tcW w:w="8828" w:type="dxa"/>
            <w:shd w:val="clear" w:color="auto" w:fill="E7E6E6" w:themeFill="background2"/>
            <w:vAlign w:val="center"/>
          </w:tcPr>
          <w:p w14:paraId="055CD76B" w14:textId="07E017B3" w:rsidR="00E61548" w:rsidRPr="002F67DC" w:rsidRDefault="00E61548" w:rsidP="00E87CF8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4CCEF72D" w14:textId="77777777" w:rsidR="00E61548" w:rsidRDefault="00E6154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BBAD9B0" w14:textId="77777777" w:rsidR="00E61548" w:rsidRPr="002F67DC" w:rsidRDefault="00E6154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F52887" w14:paraId="20528A9E" w14:textId="77777777" w:rsidTr="00324B27">
        <w:tc>
          <w:tcPr>
            <w:tcW w:w="8828" w:type="dxa"/>
            <w:vAlign w:val="center"/>
          </w:tcPr>
          <w:p w14:paraId="46F7C99C" w14:textId="77777777" w:rsidR="00B0104C" w:rsidRPr="002F67DC" w:rsidRDefault="00B0104C" w:rsidP="00B0104C">
            <w:pPr>
              <w:pStyle w:val="Textoindependiente"/>
              <w:spacing w:before="1"/>
              <w:ind w:left="100"/>
              <w:rPr>
                <w:rFonts w:ascii="Adelle Sans Light" w:hAnsi="Adelle Sans Light"/>
                <w:b/>
                <w:sz w:val="20"/>
                <w:szCs w:val="20"/>
              </w:rPr>
            </w:pPr>
          </w:p>
          <w:p w14:paraId="2AFE4009" w14:textId="77777777" w:rsidR="00B0104C" w:rsidRPr="002F67DC" w:rsidRDefault="00B0104C" w:rsidP="00242660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2F67DC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1.</w:t>
            </w:r>
            <w:r w:rsidRPr="002F67DC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Consultar</w:t>
            </w:r>
            <w:r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los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requisitos</w:t>
            </w:r>
            <w:r w:rsidRPr="002F67DC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que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se</w:t>
            </w:r>
            <w:r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mencionan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ésta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cédula.</w:t>
            </w:r>
          </w:p>
          <w:p w14:paraId="76EB755A" w14:textId="77777777" w:rsidR="00B0104C" w:rsidRPr="002F67DC" w:rsidRDefault="00B0104C" w:rsidP="00242660">
            <w:pPr>
              <w:pStyle w:val="Textoindependiente"/>
              <w:spacing w:before="10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420206F7" w14:textId="77777777" w:rsidR="00B0104C" w:rsidRPr="002F67DC" w:rsidRDefault="00B0104C" w:rsidP="00242660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2F67DC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2.</w:t>
            </w:r>
            <w:r w:rsidRPr="002F67DC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 xml:space="preserve">Realizar el llenado de </w:t>
            </w:r>
            <w:r w:rsidR="00445CF9"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los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formatos correspondientes y entregar documentos.</w:t>
            </w:r>
          </w:p>
          <w:p w14:paraId="62D20294" w14:textId="77777777" w:rsidR="00B0104C" w:rsidRPr="002F67DC" w:rsidRDefault="00B0104C" w:rsidP="00242660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2DB9C13B" w14:textId="77777777" w:rsidR="00B0104C" w:rsidRPr="002F67DC" w:rsidRDefault="00B0104C" w:rsidP="00242660">
            <w:pPr>
              <w:pStyle w:val="Textoindependiente"/>
              <w:spacing w:before="1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2F67DC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 xml:space="preserve"> </w:t>
            </w:r>
            <w:r w:rsidR="00BE34A1" w:rsidRPr="002F67DC">
              <w:rPr>
                <w:rFonts w:ascii="Adelle Sans Light" w:hAnsi="Adelle Sans Light"/>
                <w:b/>
                <w:spacing w:val="-2"/>
                <w:sz w:val="20"/>
                <w:szCs w:val="20"/>
              </w:rPr>
              <w:t>3</w:t>
            </w: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  <w:r w:rsidRPr="002F67DC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Recibir</w:t>
            </w:r>
            <w:r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acuse</w:t>
            </w:r>
            <w:r w:rsidRPr="002F67DC">
              <w:rPr>
                <w:rFonts w:ascii="Adelle Sans Light" w:hAnsi="Adelle Sans Light"/>
                <w:spacing w:val="47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para</w:t>
            </w:r>
            <w:r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dar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seguimiento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al</w:t>
            </w:r>
            <w:r w:rsidRPr="002F67DC">
              <w:rPr>
                <w:rFonts w:ascii="Adelle Sans Light" w:hAnsi="Adelle Sans Light"/>
                <w:spacing w:val="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trámite.</w:t>
            </w:r>
          </w:p>
          <w:p w14:paraId="4A36C9A0" w14:textId="77777777" w:rsidR="00B0104C" w:rsidRPr="002F67DC" w:rsidRDefault="00B0104C" w:rsidP="00242660">
            <w:pPr>
              <w:pStyle w:val="Textoindependiente"/>
              <w:spacing w:before="1"/>
              <w:jc w:val="both"/>
              <w:rPr>
                <w:rFonts w:ascii="Adelle Sans Light" w:hAnsi="Adelle Sans Light"/>
                <w:sz w:val="20"/>
                <w:szCs w:val="20"/>
              </w:rPr>
            </w:pPr>
          </w:p>
          <w:p w14:paraId="32E1ED1F" w14:textId="77777777" w:rsidR="008E7430" w:rsidRPr="002F67DC" w:rsidRDefault="00B0104C" w:rsidP="00242660">
            <w:pPr>
              <w:pStyle w:val="Textoindependiente"/>
              <w:ind w:left="100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Paso</w:t>
            </w:r>
            <w:r w:rsidRPr="002F67DC">
              <w:rPr>
                <w:rFonts w:ascii="Adelle Sans Light" w:hAnsi="Adelle Sans Light"/>
                <w:b/>
                <w:spacing w:val="-3"/>
                <w:sz w:val="20"/>
                <w:szCs w:val="20"/>
              </w:rPr>
              <w:t xml:space="preserve"> </w:t>
            </w:r>
            <w:r w:rsidR="00BE34A1" w:rsidRPr="002F67DC">
              <w:rPr>
                <w:rFonts w:ascii="Adelle Sans Light" w:hAnsi="Adelle Sans Light"/>
                <w:b/>
                <w:sz w:val="20"/>
                <w:szCs w:val="20"/>
              </w:rPr>
              <w:t>4</w:t>
            </w:r>
            <w:r w:rsidRPr="002F67DC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  <w:r w:rsidRPr="002F67DC">
              <w:rPr>
                <w:rFonts w:ascii="Adelle Sans Light" w:hAnsi="Adelle Sans Light"/>
                <w:b/>
                <w:spacing w:val="-1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Una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vez</w:t>
            </w:r>
            <w:r w:rsidR="00445CF9"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recibido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el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acuse,</w:t>
            </w:r>
            <w:r w:rsidR="00445CF9"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en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un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periodo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de</w:t>
            </w:r>
            <w:r w:rsidR="00445CF9" w:rsidRPr="002F67DC">
              <w:rPr>
                <w:rFonts w:ascii="Adelle Sans Light" w:hAnsi="Adelle Sans Light"/>
                <w:spacing w:val="-4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20</w:t>
            </w:r>
            <w:r w:rsidR="00445CF9"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días</w:t>
            </w:r>
            <w:r w:rsidR="00445CF9"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naturales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será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entregado</w:t>
            </w:r>
            <w:r w:rsidR="00445CF9"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el Movimiento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de</w:t>
            </w:r>
            <w:r w:rsidR="00445CF9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445CF9" w:rsidRPr="002F67DC">
              <w:rPr>
                <w:rFonts w:ascii="Adelle Sans Light" w:hAnsi="Adelle Sans Light"/>
                <w:sz w:val="20"/>
                <w:szCs w:val="20"/>
              </w:rPr>
              <w:t>Personal a través del Módulo 1 perteneciente al Departamento de Recursos Humanos Federal.</w:t>
            </w:r>
          </w:p>
        </w:tc>
      </w:tr>
    </w:tbl>
    <w:p w14:paraId="199C8666" w14:textId="77777777" w:rsidR="00B0104C" w:rsidRPr="002F67DC" w:rsidRDefault="00B0104C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F67DC" w:rsidRPr="002F67DC" w14:paraId="42641F9C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24DCB6F8" w14:textId="77777777" w:rsidR="00324B27" w:rsidRPr="002F67D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Información de Interés</w:t>
            </w:r>
          </w:p>
        </w:tc>
      </w:tr>
    </w:tbl>
    <w:p w14:paraId="161D8382" w14:textId="77777777" w:rsidR="00324B27" w:rsidRPr="002F67D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F67DC" w:rsidRPr="002F67DC" w14:paraId="6DA11761" w14:textId="77777777" w:rsidTr="00324B27">
        <w:tc>
          <w:tcPr>
            <w:tcW w:w="2689" w:type="dxa"/>
            <w:vAlign w:val="center"/>
          </w:tcPr>
          <w:p w14:paraId="054AD1EB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2263E6FC" w14:textId="77777777" w:rsidR="00324B27" w:rsidRPr="002F67DC" w:rsidRDefault="00B0104C" w:rsidP="00AE17E4">
            <w:pPr>
              <w:widowControl w:val="0"/>
              <w:tabs>
                <w:tab w:val="left" w:pos="286"/>
              </w:tabs>
              <w:autoSpaceDE w:val="0"/>
              <w:autoSpaceDN w:val="0"/>
              <w:spacing w:line="207" w:lineRule="exact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2F67DC">
              <w:rPr>
                <w:rFonts w:ascii="Adelle Sans Light" w:eastAsia="Arial" w:hAnsi="Adelle Sans Light" w:cs="Arial"/>
                <w:sz w:val="20"/>
                <w:szCs w:val="20"/>
              </w:rPr>
              <w:t>20</w:t>
            </w:r>
            <w:r w:rsidR="00AE17E4" w:rsidRPr="002F67DC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r w:rsidR="00AE17E4" w:rsidRPr="002F67DC"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  <w:t>días</w:t>
            </w:r>
            <w:r w:rsidR="00AE17E4" w:rsidRPr="002F67DC">
              <w:rPr>
                <w:rFonts w:ascii="Adelle Sans Light" w:eastAsia="Arial" w:hAnsi="Adelle Sans Light" w:cs="Arial"/>
                <w:sz w:val="20"/>
                <w:szCs w:val="20"/>
              </w:rPr>
              <w:t xml:space="preserve"> </w:t>
            </w:r>
            <w:proofErr w:type="spellStart"/>
            <w:r w:rsidR="00AE17E4" w:rsidRPr="002F67DC">
              <w:rPr>
                <w:rFonts w:ascii="Adelle Sans Light" w:eastAsia="Arial" w:hAnsi="Adelle Sans Light" w:cs="Arial"/>
                <w:sz w:val="20"/>
                <w:szCs w:val="20"/>
              </w:rPr>
              <w:t>hábiles</w:t>
            </w:r>
            <w:proofErr w:type="spellEnd"/>
            <w:r w:rsidR="00AE17E4" w:rsidRPr="002F67DC">
              <w:rPr>
                <w:rFonts w:ascii="Adelle Sans Light" w:eastAsia="Arial" w:hAnsi="Adelle Sans Light" w:cs="Arial"/>
                <w:sz w:val="20"/>
                <w:szCs w:val="20"/>
              </w:rPr>
              <w:t xml:space="preserve">.   </w:t>
            </w:r>
          </w:p>
        </w:tc>
      </w:tr>
      <w:tr w:rsidR="002F67DC" w:rsidRPr="002F67DC" w14:paraId="5A3CA644" w14:textId="77777777" w:rsidTr="00324B27">
        <w:tc>
          <w:tcPr>
            <w:tcW w:w="2689" w:type="dxa"/>
            <w:vAlign w:val="center"/>
          </w:tcPr>
          <w:p w14:paraId="580AC92A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30D443E0" w14:textId="77777777" w:rsidR="00324B27" w:rsidRPr="002F67DC" w:rsidRDefault="004221EA" w:rsidP="00C33133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Sin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  <w:lang w:val="es-MX"/>
              </w:rPr>
              <w:t>Costo</w:t>
            </w:r>
          </w:p>
        </w:tc>
      </w:tr>
      <w:tr w:rsidR="00324B27" w:rsidRPr="00F52887" w14:paraId="6A3C230A" w14:textId="77777777" w:rsidTr="00324B27">
        <w:tc>
          <w:tcPr>
            <w:tcW w:w="2689" w:type="dxa"/>
            <w:vAlign w:val="center"/>
          </w:tcPr>
          <w:p w14:paraId="63C359E4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585C5BD7" w14:textId="77777777" w:rsidR="00324B27" w:rsidRPr="002F67DC" w:rsidRDefault="00445CF9" w:rsidP="001B46EA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="Arial"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 de Educación del Gobierno del Estado, Oficinas Centrales, ubicada en calle Jesús Reyes Heroles, s/n entre 35 y</w:t>
            </w:r>
            <w:r w:rsidRPr="002F67DC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37 Norte, Col. Nueva Aurora, Puebla, en el Área de Servicios al Personal, Módulo</w:t>
            </w:r>
            <w:r w:rsidRPr="00F52887">
              <w:rPr>
                <w:rFonts w:ascii="Adelle Sans Light" w:hAnsi="Adelle Sans Light" w:cs="Arial"/>
                <w:sz w:val="20"/>
                <w:szCs w:val="20"/>
                <w:lang w:val="es-MX"/>
              </w:rPr>
              <w:t>s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 </w:t>
            </w:r>
            <w:r w:rsidRPr="00F52887">
              <w:rPr>
                <w:rFonts w:ascii="Adelle Sans Light" w:hAnsi="Adelle Sans Light" w:cs="Arial"/>
                <w:sz w:val="20"/>
                <w:szCs w:val="20"/>
                <w:lang w:val="es-MX"/>
              </w:rPr>
              <w:t xml:space="preserve">3 al 12 (según nivel educativo que corresponda)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del Departamento de</w:t>
            </w:r>
            <w:r w:rsidRPr="002F67DC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Recursos Humanos</w:t>
            </w:r>
            <w:r w:rsidRPr="002F67D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Federal,</w:t>
            </w:r>
            <w:r w:rsidRPr="002F67D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de lunes</w:t>
            </w:r>
            <w:r w:rsidRPr="002F67D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a viernes</w:t>
            </w:r>
            <w:r w:rsidRPr="002F67DC">
              <w:rPr>
                <w:rFonts w:ascii="Adelle Sans Light" w:hAnsi="Adelle Sans Light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de 8:00</w:t>
            </w:r>
            <w:r w:rsidRPr="002F67DC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a</w:t>
            </w:r>
            <w:r w:rsidRPr="002F67DC">
              <w:rPr>
                <w:rFonts w:ascii="Adelle Sans Light" w:hAnsi="Adelle Sans Light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2F67DC">
              <w:rPr>
                <w:rFonts w:ascii="Adelle Sans Light" w:hAnsi="Adelle Sans Light" w:cs="Arial"/>
                <w:sz w:val="20"/>
                <w:szCs w:val="20"/>
                <w:lang w:val="es-MX"/>
              </w:rPr>
              <w:t>15:00 horas.</w:t>
            </w:r>
          </w:p>
        </w:tc>
      </w:tr>
    </w:tbl>
    <w:p w14:paraId="201931F8" w14:textId="77777777" w:rsidR="00324B27" w:rsidRPr="002F67D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2F67DC" w:rsidRPr="002F67DC" w14:paraId="3EE5B601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019EA9D3" w14:textId="77777777" w:rsidR="00324B27" w:rsidRPr="002F67D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Área Responsable</w:t>
            </w:r>
          </w:p>
        </w:tc>
      </w:tr>
    </w:tbl>
    <w:p w14:paraId="0D84209B" w14:textId="77777777" w:rsidR="00324B27" w:rsidRPr="002F67D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2F67DC" w:rsidRPr="00F52887" w14:paraId="77D5C25F" w14:textId="77777777" w:rsidTr="00C33133">
        <w:tc>
          <w:tcPr>
            <w:tcW w:w="2689" w:type="dxa"/>
            <w:vAlign w:val="center"/>
          </w:tcPr>
          <w:p w14:paraId="20E389E4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542DB06A" w14:textId="77777777" w:rsidR="00324B27" w:rsidRPr="002F67DC" w:rsidRDefault="00C923BA" w:rsidP="004221EA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Departamento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de</w:t>
            </w:r>
            <w:r w:rsidRPr="002F67DC">
              <w:rPr>
                <w:rFonts w:ascii="Adelle Sans Light" w:eastAsia="Arial MT" w:hAnsi="Adelle Sans Light" w:cs="Arial MT"/>
                <w:spacing w:val="-5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Recursos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Humanos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4221EA"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Federal</w:t>
            </w:r>
          </w:p>
        </w:tc>
      </w:tr>
      <w:tr w:rsidR="002F67DC" w:rsidRPr="00F52887" w14:paraId="1EFE3CF4" w14:textId="77777777" w:rsidTr="00C33133">
        <w:tc>
          <w:tcPr>
            <w:tcW w:w="2689" w:type="dxa"/>
            <w:vAlign w:val="center"/>
          </w:tcPr>
          <w:p w14:paraId="5E8EBDFB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251B2F9C" w14:textId="77777777" w:rsidR="00324B27" w:rsidRPr="002F67DC" w:rsidRDefault="004221EA" w:rsidP="004221EA">
            <w:pPr>
              <w:pStyle w:val="Textoindependiente"/>
              <w:spacing w:before="100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sz w:val="20"/>
                <w:szCs w:val="20"/>
              </w:rPr>
              <w:t xml:space="preserve">María del Carmen de la </w:t>
            </w:r>
            <w:proofErr w:type="spellStart"/>
            <w:r w:rsidRPr="002F67DC">
              <w:rPr>
                <w:rFonts w:ascii="Adelle Sans Light" w:hAnsi="Adelle Sans Light"/>
                <w:sz w:val="20"/>
                <w:szCs w:val="20"/>
              </w:rPr>
              <w:t>Llata</w:t>
            </w:r>
            <w:proofErr w:type="spellEnd"/>
            <w:r w:rsidRPr="002F67DC">
              <w:rPr>
                <w:rFonts w:ascii="Adelle Sans Light" w:hAnsi="Adelle Sans Light"/>
                <w:sz w:val="20"/>
                <w:szCs w:val="20"/>
              </w:rPr>
              <w:t xml:space="preserve"> Herrera</w:t>
            </w:r>
          </w:p>
        </w:tc>
      </w:tr>
      <w:tr w:rsidR="002F67DC" w:rsidRPr="002F67DC" w14:paraId="4BCADA59" w14:textId="77777777" w:rsidTr="00C33133">
        <w:tc>
          <w:tcPr>
            <w:tcW w:w="2689" w:type="dxa"/>
            <w:vAlign w:val="center"/>
          </w:tcPr>
          <w:p w14:paraId="1A7528D8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1BACB5E5" w14:textId="77777777" w:rsidR="00324B27" w:rsidRPr="002F67DC" w:rsidRDefault="00C923BA" w:rsidP="001B46EA">
            <w:pPr>
              <w:widowControl w:val="0"/>
              <w:autoSpaceDE w:val="0"/>
              <w:autoSpaceDN w:val="0"/>
              <w:spacing w:before="99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222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229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69</w:t>
            </w:r>
            <w:r w:rsidRPr="002F67DC">
              <w:rPr>
                <w:rFonts w:ascii="Adelle Sans Light" w:eastAsia="Arial MT" w:hAnsi="Adelle Sans Light" w:cs="Arial MT"/>
                <w:spacing w:val="-1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00</w:t>
            </w:r>
            <w:r w:rsidRPr="002F67DC">
              <w:rPr>
                <w:rFonts w:ascii="Adelle Sans Light" w:eastAsia="Arial MT" w:hAnsi="Adelle Sans Light" w:cs="Arial MT"/>
                <w:spacing w:val="-3"/>
                <w:sz w:val="20"/>
                <w:szCs w:val="20"/>
                <w:lang w:val="es-ES"/>
              </w:rPr>
              <w:t xml:space="preserve"> </w:t>
            </w:r>
            <w:r w:rsidRPr="002F67DC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extensiones</w:t>
            </w:r>
            <w:r w:rsidRPr="002F67DC">
              <w:rPr>
                <w:rFonts w:ascii="Adelle Sans Light" w:eastAsia="Arial MT" w:hAnsi="Adelle Sans Light" w:cs="Arial MT"/>
                <w:spacing w:val="-2"/>
                <w:sz w:val="20"/>
                <w:szCs w:val="20"/>
                <w:lang w:val="es-ES"/>
              </w:rPr>
              <w:t xml:space="preserve"> </w:t>
            </w:r>
            <w:r w:rsidR="001B46EA" w:rsidRPr="002F67DC">
              <w:rPr>
                <w:rFonts w:ascii="Adelle Sans Light" w:hAnsi="Adelle Sans Light" w:cs="Arial"/>
                <w:sz w:val="20"/>
                <w:szCs w:val="20"/>
              </w:rPr>
              <w:t>1191</w:t>
            </w:r>
            <w:r w:rsidR="00B0104C" w:rsidRPr="002F67DC">
              <w:rPr>
                <w:rFonts w:ascii="Adelle Sans Light" w:hAnsi="Adelle Sans Light" w:cs="Arial"/>
                <w:sz w:val="20"/>
                <w:szCs w:val="20"/>
              </w:rPr>
              <w:t>.</w:t>
            </w:r>
          </w:p>
        </w:tc>
      </w:tr>
      <w:tr w:rsidR="00324B27" w:rsidRPr="00F52887" w14:paraId="39C827E7" w14:textId="77777777" w:rsidTr="00C33133">
        <w:tc>
          <w:tcPr>
            <w:tcW w:w="2689" w:type="dxa"/>
            <w:vAlign w:val="center"/>
          </w:tcPr>
          <w:p w14:paraId="40275F19" w14:textId="77777777" w:rsidR="00324B27" w:rsidRPr="002F67DC" w:rsidRDefault="00324B27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417828F5" w14:textId="77777777" w:rsidR="00324B27" w:rsidRPr="002F67DC" w:rsidRDefault="00C923BA" w:rsidP="001113D3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</w:rPr>
            </w:pPr>
            <w:r w:rsidRPr="002F67DC">
              <w:rPr>
                <w:rFonts w:ascii="Adelle Sans Light" w:hAnsi="Adelle Sans Light"/>
                <w:sz w:val="20"/>
                <w:szCs w:val="20"/>
              </w:rPr>
              <w:t>En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="001B46EA"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>c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alle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Jesús Reyes Heroles,</w:t>
            </w:r>
            <w:r w:rsidRPr="002F67DC">
              <w:rPr>
                <w:rFonts w:ascii="Adelle Sans Light" w:hAnsi="Adelle Sans Light"/>
                <w:spacing w:val="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s/n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entre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35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y</w:t>
            </w:r>
            <w:r w:rsidRPr="002F67DC">
              <w:rPr>
                <w:rFonts w:ascii="Adelle Sans Light" w:hAnsi="Adelle Sans Light"/>
                <w:spacing w:val="-2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37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Norte,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Col.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Nueva</w:t>
            </w:r>
            <w:r w:rsidRPr="002F67DC">
              <w:rPr>
                <w:rFonts w:ascii="Adelle Sans Light" w:hAnsi="Adelle Sans Light"/>
                <w:spacing w:val="-1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Aurora,</w:t>
            </w:r>
            <w:r w:rsidRPr="002F67DC">
              <w:rPr>
                <w:rFonts w:ascii="Adelle Sans Light" w:hAnsi="Adelle Sans Light"/>
                <w:spacing w:val="-3"/>
                <w:sz w:val="20"/>
                <w:szCs w:val="20"/>
              </w:rPr>
              <w:t xml:space="preserve"> </w:t>
            </w:r>
            <w:r w:rsidRPr="002F67DC">
              <w:rPr>
                <w:rFonts w:ascii="Adelle Sans Light" w:hAnsi="Adelle Sans Light"/>
                <w:sz w:val="20"/>
                <w:szCs w:val="20"/>
              </w:rPr>
              <w:t>Puebla.</w:t>
            </w:r>
          </w:p>
        </w:tc>
      </w:tr>
      <w:tr w:rsidR="00F658F5" w:rsidRPr="00F52887" w14:paraId="75FCB2DA" w14:textId="77777777" w:rsidTr="00C33133">
        <w:tc>
          <w:tcPr>
            <w:tcW w:w="2689" w:type="dxa"/>
            <w:vAlign w:val="center"/>
          </w:tcPr>
          <w:p w14:paraId="04ECB44D" w14:textId="53DC0681" w:rsidR="00F658F5" w:rsidRPr="002F67DC" w:rsidRDefault="00F658F5" w:rsidP="00C33133">
            <w:pPr>
              <w:spacing w:line="276" w:lineRule="auto"/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 w:cs="Arial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139" w:type="dxa"/>
            <w:vAlign w:val="center"/>
          </w:tcPr>
          <w:p w14:paraId="07CD9C95" w14:textId="130E3E27" w:rsidR="00F658F5" w:rsidRPr="002F67DC" w:rsidRDefault="00F658F5" w:rsidP="001113D3">
            <w:pPr>
              <w:pStyle w:val="Textoindependiente"/>
              <w:spacing w:before="99"/>
              <w:jc w:val="both"/>
              <w:rPr>
                <w:rFonts w:ascii="Adelle Sans Light" w:hAnsi="Adelle Sans Light"/>
                <w:sz w:val="20"/>
                <w:szCs w:val="20"/>
              </w:rPr>
            </w:pPr>
            <w:r>
              <w:rPr>
                <w:rFonts w:ascii="Adelle Sans Light" w:hAnsi="Adelle Sans Light"/>
                <w:sz w:val="20"/>
                <w:szCs w:val="20"/>
              </w:rPr>
              <w:t>8:00 a 15:00</w:t>
            </w:r>
          </w:p>
        </w:tc>
      </w:tr>
    </w:tbl>
    <w:p w14:paraId="4EAFAE25" w14:textId="77777777" w:rsidR="00324B27" w:rsidRPr="002F67DC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67DC" w:rsidRPr="002F67DC" w14:paraId="7B717092" w14:textId="77777777" w:rsidTr="00E61548">
        <w:tc>
          <w:tcPr>
            <w:tcW w:w="8828" w:type="dxa"/>
            <w:shd w:val="clear" w:color="auto" w:fill="E7E6E6" w:themeFill="background2"/>
            <w:vAlign w:val="center"/>
          </w:tcPr>
          <w:p w14:paraId="44B8AA7E" w14:textId="77777777" w:rsidR="00324B27" w:rsidRPr="002F67DC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2F67DC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49F89836" w14:textId="77777777" w:rsidR="00324B27" w:rsidRPr="002F67DC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67DC" w:rsidRPr="00F52887" w14:paraId="266E41B4" w14:textId="77777777" w:rsidTr="00C33133">
        <w:tc>
          <w:tcPr>
            <w:tcW w:w="8828" w:type="dxa"/>
            <w:vAlign w:val="center"/>
          </w:tcPr>
          <w:p w14:paraId="60F41D2B" w14:textId="77777777" w:rsidR="00AE17E4" w:rsidRPr="002F67DC" w:rsidRDefault="00AE17E4" w:rsidP="00AE17E4">
            <w:pPr>
              <w:widowControl w:val="0"/>
              <w:autoSpaceDE w:val="0"/>
              <w:autoSpaceDN w:val="0"/>
              <w:spacing w:before="1"/>
              <w:ind w:right="175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100FD463" w14:textId="77777777" w:rsidR="00AE17E4" w:rsidRPr="001F1DD1" w:rsidRDefault="00B0104C" w:rsidP="001113D3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  <w:r w:rsidRPr="001F1DD1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Este trámite se realiza durante todo el año con excepción del periodo vacacional o receso escolar marcado en el calendario de la Secretaría de Educación Pública.</w:t>
            </w:r>
          </w:p>
          <w:p w14:paraId="4A53A4AB" w14:textId="77777777" w:rsidR="00AE17E4" w:rsidRPr="001F1DD1" w:rsidRDefault="00AE17E4" w:rsidP="001113D3">
            <w:pPr>
              <w:pStyle w:val="Prrafodelista"/>
              <w:widowControl w:val="0"/>
              <w:autoSpaceDE w:val="0"/>
              <w:autoSpaceDN w:val="0"/>
              <w:spacing w:before="1"/>
              <w:ind w:right="175"/>
              <w:jc w:val="both"/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</w:pPr>
          </w:p>
          <w:p w14:paraId="05E111A3" w14:textId="77777777" w:rsidR="00B0104C" w:rsidRPr="002F67DC" w:rsidRDefault="00B0104C" w:rsidP="001113D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1F1DD1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El trámite de reanudación o prórroga de licencia deberá realizarse 45 días naturales previos al término de la misma</w:t>
            </w:r>
            <w:r w:rsidR="0074087F" w:rsidRPr="001F1DD1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 xml:space="preserve"> (ver ficha de llenado)</w:t>
            </w:r>
            <w:r w:rsidRPr="001F1DD1">
              <w:rPr>
                <w:rFonts w:ascii="Adelle Sans Light" w:eastAsia="Arial MT" w:hAnsi="Adelle Sans Light" w:cs="Arial MT"/>
                <w:sz w:val="20"/>
                <w:szCs w:val="20"/>
                <w:lang w:val="es-ES"/>
              </w:rPr>
              <w:t>.</w:t>
            </w:r>
          </w:p>
        </w:tc>
      </w:tr>
    </w:tbl>
    <w:p w14:paraId="6EDB65AA" w14:textId="77777777" w:rsidR="00324B27" w:rsidRPr="00530C1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p w14:paraId="71D80B56" w14:textId="77777777" w:rsidR="004221EA" w:rsidRPr="00530C1F" w:rsidRDefault="004221EA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F52887" w14:paraId="79480FE8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0837E7B1" w14:textId="77777777" w:rsidR="007C6AF7" w:rsidRPr="00530C1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3C0381B" w14:textId="3E1247E7" w:rsidR="00324B27" w:rsidRPr="00530C1F" w:rsidRDefault="00324B27" w:rsidP="007C6AF7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="0061390B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="007C6AF7"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o comuníquese al</w:t>
            </w:r>
            <w:r w:rsidR="007C6AF7"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</w:t>
            </w:r>
            <w:r w:rsidRPr="00530C1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teléfono 222 303 46 00 extensiones </w:t>
            </w:r>
            <w:r w:rsidR="00AB786D" w:rsidRPr="00932656">
              <w:rPr>
                <w:rFonts w:ascii="Adelle Sans Light" w:hAnsi="Adelle Sans Light"/>
                <w:b/>
                <w:sz w:val="20"/>
                <w:szCs w:val="20"/>
              </w:rPr>
              <w:t>292306, 292318 y 292329</w:t>
            </w:r>
            <w:r w:rsidR="00AB786D">
              <w:rPr>
                <w:rFonts w:ascii="Adelle Sans Light" w:hAnsi="Adelle Sans Light"/>
                <w:b/>
                <w:sz w:val="20"/>
                <w:szCs w:val="20"/>
              </w:rPr>
              <w:t>.</w:t>
            </w:r>
          </w:p>
          <w:p w14:paraId="60355699" w14:textId="77777777" w:rsidR="007C6AF7" w:rsidRPr="00530C1F" w:rsidRDefault="007C6AF7" w:rsidP="007C6AF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C973FCD" w14:textId="77777777" w:rsidR="00324B27" w:rsidRPr="00530C1F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530C1F" w:rsidSect="00BD33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5DE9" w14:textId="77777777" w:rsidR="00F968E9" w:rsidRDefault="00F968E9" w:rsidP="007C6AF7">
      <w:pPr>
        <w:spacing w:after="0" w:line="240" w:lineRule="auto"/>
      </w:pPr>
      <w:r>
        <w:separator/>
      </w:r>
    </w:p>
  </w:endnote>
  <w:endnote w:type="continuationSeparator" w:id="0">
    <w:p w14:paraId="5ADB7215" w14:textId="77777777" w:rsidR="00F968E9" w:rsidRDefault="00F968E9" w:rsidP="007C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72B" w14:textId="77777777" w:rsidR="00BE3EB0" w:rsidRDefault="00BE3E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6F3E" w14:textId="77777777" w:rsidR="00BE3EB0" w:rsidRDefault="00BE3E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17C6" w14:textId="77777777" w:rsidR="00BE3EB0" w:rsidRDefault="00BE3E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C6A8" w14:textId="77777777" w:rsidR="00F968E9" w:rsidRDefault="00F968E9" w:rsidP="007C6AF7">
      <w:pPr>
        <w:spacing w:after="0" w:line="240" w:lineRule="auto"/>
      </w:pPr>
      <w:r>
        <w:separator/>
      </w:r>
    </w:p>
  </w:footnote>
  <w:footnote w:type="continuationSeparator" w:id="0">
    <w:p w14:paraId="39524842" w14:textId="77777777" w:rsidR="00F968E9" w:rsidRDefault="00F968E9" w:rsidP="007C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1A60" w14:textId="77777777" w:rsidR="00BE3EB0" w:rsidRDefault="00BE3E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184C" w14:textId="2A2CA210" w:rsidR="007C6AF7" w:rsidRDefault="00BD331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D521A08" wp14:editId="5257783A">
          <wp:simplePos x="0" y="0"/>
          <wp:positionH relativeFrom="page">
            <wp:posOffset>-38100</wp:posOffset>
          </wp:positionH>
          <wp:positionV relativeFrom="paragraph">
            <wp:posOffset>-430530</wp:posOffset>
          </wp:positionV>
          <wp:extent cx="7829550" cy="10128250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842" cy="1012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07BC" w14:textId="6CEE99DE" w:rsidR="007C6AF7" w:rsidRDefault="007C6A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FD62" w14:textId="77777777" w:rsidR="00BE3EB0" w:rsidRDefault="00BE3E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8377F6D"/>
    <w:multiLevelType w:val="hybridMultilevel"/>
    <w:tmpl w:val="2402B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8" w15:restartNumberingAfterBreak="0">
    <w:nsid w:val="442327F8"/>
    <w:multiLevelType w:val="hybridMultilevel"/>
    <w:tmpl w:val="F926D5E2"/>
    <w:lvl w:ilvl="0" w:tplc="BA305B4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591E593A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6728057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DDEC6A12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BCC66C4E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4E68758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4BA45E2E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7A201BE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3D822ECE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C107D"/>
    <w:multiLevelType w:val="hybridMultilevel"/>
    <w:tmpl w:val="62FA9354"/>
    <w:lvl w:ilvl="0" w:tplc="A950E36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1" w:tplc="1026FF94">
      <w:numFmt w:val="bullet"/>
      <w:lvlText w:val="•"/>
      <w:lvlJc w:val="left"/>
      <w:pPr>
        <w:ind w:left="1853" w:hanging="361"/>
      </w:pPr>
      <w:rPr>
        <w:rFonts w:hint="default"/>
        <w:lang w:val="es-ES" w:eastAsia="en-US" w:bidi="ar-SA"/>
      </w:rPr>
    </w:lvl>
    <w:lvl w:ilvl="2" w:tplc="92E25286">
      <w:numFmt w:val="bullet"/>
      <w:lvlText w:val="•"/>
      <w:lvlJc w:val="left"/>
      <w:pPr>
        <w:ind w:left="2886" w:hanging="361"/>
      </w:pPr>
      <w:rPr>
        <w:rFonts w:hint="default"/>
        <w:lang w:val="es-ES" w:eastAsia="en-US" w:bidi="ar-SA"/>
      </w:rPr>
    </w:lvl>
    <w:lvl w:ilvl="3" w:tplc="76763046">
      <w:numFmt w:val="bullet"/>
      <w:lvlText w:val="•"/>
      <w:lvlJc w:val="left"/>
      <w:pPr>
        <w:ind w:left="3919" w:hanging="361"/>
      </w:pPr>
      <w:rPr>
        <w:rFonts w:hint="default"/>
        <w:lang w:val="es-ES" w:eastAsia="en-US" w:bidi="ar-SA"/>
      </w:rPr>
    </w:lvl>
    <w:lvl w:ilvl="4" w:tplc="56207EF4">
      <w:numFmt w:val="bullet"/>
      <w:lvlText w:val="•"/>
      <w:lvlJc w:val="left"/>
      <w:pPr>
        <w:ind w:left="4952" w:hanging="361"/>
      </w:pPr>
      <w:rPr>
        <w:rFonts w:hint="default"/>
        <w:lang w:val="es-ES" w:eastAsia="en-US" w:bidi="ar-SA"/>
      </w:rPr>
    </w:lvl>
    <w:lvl w:ilvl="5" w:tplc="DAFA21E0">
      <w:numFmt w:val="bullet"/>
      <w:lvlText w:val="•"/>
      <w:lvlJc w:val="left"/>
      <w:pPr>
        <w:ind w:left="5986" w:hanging="361"/>
      </w:pPr>
      <w:rPr>
        <w:rFonts w:hint="default"/>
        <w:lang w:val="es-ES" w:eastAsia="en-US" w:bidi="ar-SA"/>
      </w:rPr>
    </w:lvl>
    <w:lvl w:ilvl="6" w:tplc="19FC1AE6">
      <w:numFmt w:val="bullet"/>
      <w:lvlText w:val="•"/>
      <w:lvlJc w:val="left"/>
      <w:pPr>
        <w:ind w:left="7019" w:hanging="361"/>
      </w:pPr>
      <w:rPr>
        <w:rFonts w:hint="default"/>
        <w:lang w:val="es-ES" w:eastAsia="en-US" w:bidi="ar-SA"/>
      </w:rPr>
    </w:lvl>
    <w:lvl w:ilvl="7" w:tplc="71A07950">
      <w:numFmt w:val="bullet"/>
      <w:lvlText w:val="•"/>
      <w:lvlJc w:val="left"/>
      <w:pPr>
        <w:ind w:left="8052" w:hanging="361"/>
      </w:pPr>
      <w:rPr>
        <w:rFonts w:hint="default"/>
        <w:lang w:val="es-ES" w:eastAsia="en-US" w:bidi="ar-SA"/>
      </w:rPr>
    </w:lvl>
    <w:lvl w:ilvl="8" w:tplc="5798E82A">
      <w:numFmt w:val="bullet"/>
      <w:lvlText w:val="•"/>
      <w:lvlJc w:val="left"/>
      <w:pPr>
        <w:ind w:left="9085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47747">
    <w:abstractNumId w:val="0"/>
  </w:num>
  <w:num w:numId="2" w16cid:durableId="1132601876">
    <w:abstractNumId w:val="11"/>
  </w:num>
  <w:num w:numId="3" w16cid:durableId="288433660">
    <w:abstractNumId w:val="5"/>
  </w:num>
  <w:num w:numId="4" w16cid:durableId="531528423">
    <w:abstractNumId w:val="1"/>
  </w:num>
  <w:num w:numId="5" w16cid:durableId="945117550">
    <w:abstractNumId w:val="7"/>
  </w:num>
  <w:num w:numId="6" w16cid:durableId="703479871">
    <w:abstractNumId w:val="4"/>
  </w:num>
  <w:num w:numId="7" w16cid:durableId="2007393780">
    <w:abstractNumId w:val="12"/>
  </w:num>
  <w:num w:numId="8" w16cid:durableId="1620526727">
    <w:abstractNumId w:val="3"/>
  </w:num>
  <w:num w:numId="9" w16cid:durableId="1835878521">
    <w:abstractNumId w:val="14"/>
  </w:num>
  <w:num w:numId="10" w16cid:durableId="1741515071">
    <w:abstractNumId w:val="10"/>
  </w:num>
  <w:num w:numId="11" w16cid:durableId="367486130">
    <w:abstractNumId w:val="15"/>
  </w:num>
  <w:num w:numId="12" w16cid:durableId="1866287451">
    <w:abstractNumId w:val="9"/>
  </w:num>
  <w:num w:numId="13" w16cid:durableId="100926696">
    <w:abstractNumId w:val="6"/>
  </w:num>
  <w:num w:numId="14" w16cid:durableId="1825268745">
    <w:abstractNumId w:val="2"/>
  </w:num>
  <w:num w:numId="15" w16cid:durableId="1715350412">
    <w:abstractNumId w:val="8"/>
  </w:num>
  <w:num w:numId="16" w16cid:durableId="588268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43742"/>
    <w:rsid w:val="001113D3"/>
    <w:rsid w:val="00122067"/>
    <w:rsid w:val="00127F05"/>
    <w:rsid w:val="00131673"/>
    <w:rsid w:val="00147882"/>
    <w:rsid w:val="001A2F9E"/>
    <w:rsid w:val="001B46EA"/>
    <w:rsid w:val="001F1DD1"/>
    <w:rsid w:val="0022179F"/>
    <w:rsid w:val="00236825"/>
    <w:rsid w:val="00242660"/>
    <w:rsid w:val="00284480"/>
    <w:rsid w:val="002F67DC"/>
    <w:rsid w:val="00324B27"/>
    <w:rsid w:val="004221EA"/>
    <w:rsid w:val="00435C96"/>
    <w:rsid w:val="004457F5"/>
    <w:rsid w:val="00445CF9"/>
    <w:rsid w:val="00461E8E"/>
    <w:rsid w:val="004C48E6"/>
    <w:rsid w:val="00512A9F"/>
    <w:rsid w:val="00530C1F"/>
    <w:rsid w:val="00581E63"/>
    <w:rsid w:val="005E78CE"/>
    <w:rsid w:val="00603F1D"/>
    <w:rsid w:val="0061390B"/>
    <w:rsid w:val="00615583"/>
    <w:rsid w:val="006179E1"/>
    <w:rsid w:val="0074087F"/>
    <w:rsid w:val="00757051"/>
    <w:rsid w:val="0078076A"/>
    <w:rsid w:val="007A2115"/>
    <w:rsid w:val="007C6AF7"/>
    <w:rsid w:val="00832CEC"/>
    <w:rsid w:val="008E7430"/>
    <w:rsid w:val="008E7F40"/>
    <w:rsid w:val="008F005F"/>
    <w:rsid w:val="009D71FF"/>
    <w:rsid w:val="009F16A7"/>
    <w:rsid w:val="00A62761"/>
    <w:rsid w:val="00AB786D"/>
    <w:rsid w:val="00AE087F"/>
    <w:rsid w:val="00AE17E4"/>
    <w:rsid w:val="00AF4674"/>
    <w:rsid w:val="00AF633B"/>
    <w:rsid w:val="00B0104C"/>
    <w:rsid w:val="00B74924"/>
    <w:rsid w:val="00B949D1"/>
    <w:rsid w:val="00BD331C"/>
    <w:rsid w:val="00BE34A1"/>
    <w:rsid w:val="00BE3EB0"/>
    <w:rsid w:val="00BF5756"/>
    <w:rsid w:val="00C344E4"/>
    <w:rsid w:val="00C44EA3"/>
    <w:rsid w:val="00C566F1"/>
    <w:rsid w:val="00C57761"/>
    <w:rsid w:val="00C80743"/>
    <w:rsid w:val="00C923BA"/>
    <w:rsid w:val="00C94CBB"/>
    <w:rsid w:val="00D334BF"/>
    <w:rsid w:val="00E4721A"/>
    <w:rsid w:val="00E61548"/>
    <w:rsid w:val="00EA235E"/>
    <w:rsid w:val="00EC3350"/>
    <w:rsid w:val="00F32B26"/>
    <w:rsid w:val="00F52887"/>
    <w:rsid w:val="00F658F5"/>
    <w:rsid w:val="00F74329"/>
    <w:rsid w:val="00F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32028D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757051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xxxx@seppue.gob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2023-03-17T22:28:00Z</cp:lastPrinted>
  <dcterms:created xsi:type="dcterms:W3CDTF">2024-03-01T17:36:00Z</dcterms:created>
  <dcterms:modified xsi:type="dcterms:W3CDTF">2024-06-03T17:53:00Z</dcterms:modified>
</cp:coreProperties>
</file>