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6A7120B" w14:textId="77777777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F47CDD" w14:textId="7BD7CDB2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3F65A56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A0C140A" w14:textId="77777777" w:rsidR="004E6762" w:rsidRDefault="004E6762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4E6762">
        <w:rPr>
          <w:rFonts w:asciiTheme="minorHAnsi" w:hAnsiTheme="minorHAnsi" w:cstheme="minorHAnsi"/>
          <w:b/>
          <w:sz w:val="22"/>
          <w:szCs w:val="22"/>
          <w:lang w:val="pt-BR"/>
        </w:rPr>
        <w:t>LUIS ÁNGEL CARRASCO</w:t>
      </w:r>
    </w:p>
    <w:p w14:paraId="20915A19" w14:textId="6C69B539" w:rsidR="004C682F" w:rsidRPr="007D1711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C:____________________________________________________________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 xml:space="preserve">.c.p.-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r w:rsidRPr="00731761">
        <w:rPr>
          <w:rFonts w:asciiTheme="minorHAnsi" w:hAnsiTheme="minorHAnsi" w:cstheme="minorHAnsi"/>
          <w:sz w:val="14"/>
          <w:szCs w:val="22"/>
        </w:rPr>
        <w:t xml:space="preserve">C.c.p.-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r>
        <w:rPr>
          <w:rFonts w:asciiTheme="minorHAnsi" w:hAnsiTheme="minorHAnsi" w:cstheme="minorHAnsi"/>
          <w:sz w:val="14"/>
          <w:szCs w:val="22"/>
        </w:rPr>
        <w:t>C.c.p.- Archivo</w:t>
      </w:r>
    </w:p>
    <w:p w14:paraId="71619C50" w14:textId="77777777" w:rsidR="00EF6E96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p w14:paraId="561F6DBE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17983D6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7F05705A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2FAFD660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6744DB37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675CC5A7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38926C94" w14:textId="77777777" w:rsid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22D27E5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6038BDEC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1798710F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0A8AE30C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398054B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107DD7B3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1C21C9EE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2C9E3345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179F4E8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09DBFAC4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644AAE89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2007B339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7CDB5A9A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7255AB9A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67389D8F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09EF2B41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3AE71222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61BD6424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55F5EBBA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67DAEFD4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1C5D0020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7773184E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4586A06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7C84CAA7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1F91ECD5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36FDC32F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651B5859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11C50A8C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58B69F9C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7706D597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2AC713BC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7F0BA67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20CF7870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E2104BC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704BCA0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723A717D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EC00C29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57FDA6B6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2538D1F5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6EBA6434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2E8B1D4D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6FC7EDFF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6AF8902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330EB9A2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72580935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0A97546E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7ECBC9C3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3615DF9C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536A36A5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3D55EC2E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0C8D3561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258460B0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187C5251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535ECCBE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4FEBC93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22C20E8C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7721E5CF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6A21C638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1A359045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6F73DFFB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6DD72E3B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19D6BB58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25C78415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3F9E6E64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10C273FD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0562B000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3991BBC9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26771E3D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39FDC19B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31F903CE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4F99537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271FFA04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78C21FD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4402AD2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5A5000EF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3035F288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1EE48B19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153128EE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71A5235B" w14:textId="27735418" w:rsidR="009C53D8" w:rsidRPr="009C53D8" w:rsidRDefault="009C53D8" w:rsidP="009C53D8">
      <w:pPr>
        <w:tabs>
          <w:tab w:val="left" w:pos="3330"/>
        </w:tabs>
        <w:rPr>
          <w:rFonts w:asciiTheme="minorHAnsi" w:hAnsiTheme="minorHAnsi" w:cstheme="minorHAnsi"/>
          <w:sz w:val="14"/>
          <w:szCs w:val="22"/>
        </w:rPr>
      </w:pPr>
      <w:r>
        <w:rPr>
          <w:rFonts w:asciiTheme="minorHAnsi" w:hAnsiTheme="minorHAnsi" w:cstheme="minorHAnsi"/>
          <w:sz w:val="14"/>
          <w:szCs w:val="22"/>
        </w:rPr>
        <w:tab/>
      </w:r>
    </w:p>
    <w:p w14:paraId="266ABCA5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4553F7CE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p w14:paraId="2AD77A15" w14:textId="77777777" w:rsidR="009C53D8" w:rsidRPr="009C53D8" w:rsidRDefault="009C53D8" w:rsidP="009C53D8">
      <w:pPr>
        <w:rPr>
          <w:rFonts w:asciiTheme="minorHAnsi" w:hAnsiTheme="minorHAnsi" w:cstheme="minorHAnsi"/>
          <w:sz w:val="14"/>
          <w:szCs w:val="22"/>
        </w:rPr>
      </w:pPr>
    </w:p>
    <w:sectPr w:rsidR="009C53D8" w:rsidRPr="009C53D8" w:rsidSect="00F73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1AD2D" w14:textId="77777777" w:rsidR="001F0AB0" w:rsidRDefault="001F0AB0" w:rsidP="00320323">
      <w:r>
        <w:separator/>
      </w:r>
    </w:p>
  </w:endnote>
  <w:endnote w:type="continuationSeparator" w:id="0">
    <w:p w14:paraId="559D0D31" w14:textId="77777777" w:rsidR="001F0AB0" w:rsidRDefault="001F0AB0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884A" w14:textId="77777777" w:rsidR="00C76BB3" w:rsidRDefault="00C76B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5C4E797A">
              <wp:simplePos x="0" y="0"/>
              <wp:positionH relativeFrom="column">
                <wp:posOffset>5300345</wp:posOffset>
              </wp:positionH>
              <wp:positionV relativeFrom="paragraph">
                <wp:posOffset>-469900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DFAA" w14:textId="1C2A7E9C" w:rsid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41CC01A3" w14:textId="26AD9645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9C53D8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35pt;margin-top:-37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" filled="f" stroked="f">
              <v:textbox>
                <w:txbxContent>
                  <w:p w14:paraId="3A73DFAA" w14:textId="1C2A7E9C" w:rsid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41CC01A3" w14:textId="26AD9645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9C53D8">
                      <w:rPr>
                        <w:rFonts w:ascii="Adelle Sans Light" w:hAnsi="Adelle Sans Light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9247" w14:textId="77777777" w:rsidR="00C76BB3" w:rsidRDefault="00C76B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5BD55" w14:textId="77777777" w:rsidR="001F0AB0" w:rsidRDefault="001F0AB0" w:rsidP="00320323">
      <w:r>
        <w:separator/>
      </w:r>
    </w:p>
  </w:footnote>
  <w:footnote w:type="continuationSeparator" w:id="0">
    <w:p w14:paraId="5EA42439" w14:textId="77777777" w:rsidR="001F0AB0" w:rsidRDefault="001F0AB0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ADC" w14:textId="77777777" w:rsidR="00C76BB3" w:rsidRDefault="00C76B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214067DC" w:rsidR="002F3FFA" w:rsidRDefault="00C76BB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41C179C" wp14:editId="64075617">
          <wp:simplePos x="0" y="0"/>
          <wp:positionH relativeFrom="page">
            <wp:posOffset>0</wp:posOffset>
          </wp:positionH>
          <wp:positionV relativeFrom="paragraph">
            <wp:posOffset>-775970</wp:posOffset>
          </wp:positionV>
          <wp:extent cx="7759065" cy="10306050"/>
          <wp:effectExtent l="0" t="0" r="0" b="0"/>
          <wp:wrapNone/>
          <wp:docPr id="16095461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4615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9643" cy="10306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9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EDD168C">
              <wp:simplePos x="0" y="0"/>
              <wp:positionH relativeFrom="margin">
                <wp:posOffset>2347595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4.85pt;margin-top:14.65pt;width:30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9DF4" w14:textId="77777777" w:rsidR="00C76BB3" w:rsidRDefault="00C76B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0AB0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C682F"/>
    <w:rsid w:val="004D2073"/>
    <w:rsid w:val="004E5A49"/>
    <w:rsid w:val="004E6762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2F53"/>
    <w:rsid w:val="005A6627"/>
    <w:rsid w:val="005B3B47"/>
    <w:rsid w:val="005C5663"/>
    <w:rsid w:val="005D6614"/>
    <w:rsid w:val="005F220E"/>
    <w:rsid w:val="005F57CD"/>
    <w:rsid w:val="005F5906"/>
    <w:rsid w:val="00617719"/>
    <w:rsid w:val="00636532"/>
    <w:rsid w:val="00636876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989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B3023"/>
    <w:rsid w:val="008D1A49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C53D8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17BA1"/>
    <w:rsid w:val="00C24032"/>
    <w:rsid w:val="00C316E9"/>
    <w:rsid w:val="00C345F9"/>
    <w:rsid w:val="00C406F4"/>
    <w:rsid w:val="00C521AD"/>
    <w:rsid w:val="00C53FF2"/>
    <w:rsid w:val="00C744EB"/>
    <w:rsid w:val="00C76BB3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2234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54396"/>
    <w:rsid w:val="00F61DAE"/>
    <w:rsid w:val="00F737D4"/>
    <w:rsid w:val="00F76F6E"/>
    <w:rsid w:val="00F91F98"/>
    <w:rsid w:val="00F9352F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29</cp:revision>
  <cp:lastPrinted>2022-07-27T17:43:00Z</cp:lastPrinted>
  <dcterms:created xsi:type="dcterms:W3CDTF">2024-06-03T15:05:00Z</dcterms:created>
  <dcterms:modified xsi:type="dcterms:W3CDTF">2025-03-21T19:00:00Z</dcterms:modified>
</cp:coreProperties>
</file>