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EFCD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F93CA56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33C7016" w14:textId="43145F2B"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70A4F513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035AC820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4CBC2E98" w14:textId="77777777" w:rsidR="0073596E" w:rsidRPr="009D22DD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C: _______</w:t>
      </w:r>
      <w:r w:rsidRPr="009D22DD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6A54552F" w14:textId="77777777" w:rsidR="007176C0" w:rsidRPr="009D22DD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4054CF5B" w14:textId="77777777" w:rsidR="007176C0" w:rsidRPr="009D22DD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Calle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10A3A363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0BFD1D2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09E162B9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14:paraId="26950962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14:paraId="3E95B497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103DE358" w14:textId="77777777"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31475C52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r w:rsidR="003E7127" w:rsidRPr="009D22DD">
        <w:rPr>
          <w:rFonts w:ascii="Adelle Sans Light" w:hAnsi="Adelle Sans Light"/>
          <w:sz w:val="20"/>
          <w:szCs w:val="20"/>
        </w:rPr>
        <w:tab/>
        <w:t>(   )</w:t>
      </w:r>
    </w:p>
    <w:p w14:paraId="19AD75DB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r w:rsidR="003E7127" w:rsidRPr="009D22DD">
        <w:rPr>
          <w:rFonts w:ascii="Adelle Sans Light" w:hAnsi="Adelle Sans Light"/>
          <w:sz w:val="20"/>
          <w:szCs w:val="20"/>
        </w:rPr>
        <w:tab/>
        <w:t>(  )</w:t>
      </w:r>
    </w:p>
    <w:p w14:paraId="2E8F11A6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14:paraId="4F884150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1A4E4E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6DEE0BF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604EF134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5A16221E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3E89B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2F35B0F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D2766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172588FB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1E27AFAB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738AF3A2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4B176C1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14:paraId="1604C7DF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14:paraId="507482D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14:paraId="20CB465F" w14:textId="77777777"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14:paraId="3157781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14:paraId="03A5D795" w14:textId="77777777"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 xml:space="preserve">: Tres talones por año (no consecutivos, ni </w:t>
      </w:r>
      <w:proofErr w:type="gramStart"/>
      <w:r w:rsidRPr="009D22DD">
        <w:rPr>
          <w:rFonts w:ascii="Adelle Sans Light" w:hAnsi="Adelle Sans Light"/>
          <w:sz w:val="20"/>
          <w:szCs w:val="20"/>
        </w:rPr>
        <w:t>aguinaldo)/</w:t>
      </w:r>
      <w:proofErr w:type="gramEnd"/>
      <w:r w:rsidRPr="009D22DD">
        <w:rPr>
          <w:rFonts w:ascii="Adelle Sans Light" w:hAnsi="Adelle Sans Light"/>
          <w:sz w:val="20"/>
          <w:szCs w:val="20"/>
        </w:rPr>
        <w:t xml:space="preserve">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(en caso que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14:paraId="0C4C1379" w14:textId="77777777"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14:paraId="5D93C01A" w14:textId="77777777"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14:paraId="083D99AA" w14:textId="77777777" w:rsidR="00112B8D" w:rsidRPr="00B17051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B17051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3E3CB7AB" w14:textId="77777777" w:rsidR="00065E28" w:rsidRPr="00B17051" w:rsidRDefault="00065E28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3A5EFBB4" w14:textId="77777777" w:rsidR="007A1B72" w:rsidRPr="00B17051" w:rsidRDefault="007A1B72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68EB0766" w14:textId="77777777"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14:paraId="1B87BA2F" w14:textId="77777777" w:rsidR="0073596E" w:rsidRPr="009D22DD" w:rsidRDefault="00065E28" w:rsidP="00596180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</w:p>
    <w:sectPr w:rsidR="0073596E" w:rsidRPr="009D22DD" w:rsidSect="00E37F8B">
      <w:headerReference w:type="default" r:id="rId8"/>
      <w:footerReference w:type="default" r:id="rId9"/>
      <w:pgSz w:w="12240" w:h="15840" w:code="1"/>
      <w:pgMar w:top="709" w:right="760" w:bottom="851" w:left="1843" w:header="7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B523" w14:textId="77777777" w:rsidR="0068284D" w:rsidRDefault="0068284D" w:rsidP="001139F2">
      <w:pPr>
        <w:spacing w:after="0" w:line="240" w:lineRule="auto"/>
      </w:pPr>
      <w:r>
        <w:separator/>
      </w:r>
    </w:p>
  </w:endnote>
  <w:endnote w:type="continuationSeparator" w:id="0">
    <w:p w14:paraId="7BA64153" w14:textId="77777777" w:rsidR="0068284D" w:rsidRDefault="0068284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49C4" w14:textId="1A8FAD08" w:rsidR="00F03518" w:rsidRDefault="00B7072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194ABA9" wp14:editId="3CDA94BC">
              <wp:simplePos x="0" y="0"/>
              <wp:positionH relativeFrom="column">
                <wp:posOffset>3630295</wp:posOffset>
              </wp:positionH>
              <wp:positionV relativeFrom="paragraph">
                <wp:posOffset>-285750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E0F14" w14:textId="77777777" w:rsidR="001B0BD1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1B0BD1">
                            <w:rPr>
                              <w:sz w:val="18"/>
                            </w:rPr>
                            <w:t>SE-1.7.1.3/DRH/F/025</w:t>
                          </w:r>
                        </w:p>
                        <w:p w14:paraId="23853A46" w14:textId="7EEDEE9E" w:rsidR="00B70722" w:rsidRPr="002517BE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3D6395"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4AB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85.85pt;margin-top:-22.5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" filled="f" stroked="f">
              <v:textbox style="mso-fit-shape-to-text:t">
                <w:txbxContent>
                  <w:p w14:paraId="0FAE0F14" w14:textId="77777777" w:rsidR="001B0BD1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1B0BD1">
                      <w:rPr>
                        <w:sz w:val="18"/>
                      </w:rPr>
                      <w:t>SE-1.7.1.3/DRH/F/025</w:t>
                    </w:r>
                  </w:p>
                  <w:p w14:paraId="23853A46" w14:textId="7EEDEE9E" w:rsidR="00B70722" w:rsidRPr="002517BE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3D6395"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FC24" w14:textId="77777777" w:rsidR="0068284D" w:rsidRDefault="0068284D" w:rsidP="001139F2">
      <w:pPr>
        <w:spacing w:after="0" w:line="240" w:lineRule="auto"/>
      </w:pPr>
      <w:r>
        <w:separator/>
      </w:r>
    </w:p>
  </w:footnote>
  <w:footnote w:type="continuationSeparator" w:id="0">
    <w:p w14:paraId="68C8A40F" w14:textId="77777777" w:rsidR="0068284D" w:rsidRDefault="0068284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3DF1" w14:textId="1B5A520A" w:rsidR="00E37F8B" w:rsidRDefault="003D6395" w:rsidP="00B17051">
    <w:pPr>
      <w:pStyle w:val="Sinespaciado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40A4FCC4" wp14:editId="2174D803">
          <wp:simplePos x="0" y="0"/>
          <wp:positionH relativeFrom="column">
            <wp:posOffset>-1132205</wp:posOffset>
          </wp:positionH>
          <wp:positionV relativeFrom="paragraph">
            <wp:posOffset>-474980</wp:posOffset>
          </wp:positionV>
          <wp:extent cx="7753350" cy="10064750"/>
          <wp:effectExtent l="0" t="0" r="0" b="0"/>
          <wp:wrapNone/>
          <wp:docPr id="20800886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088606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06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6CEBA6" wp14:editId="730A165B">
              <wp:simplePos x="0" y="0"/>
              <wp:positionH relativeFrom="column">
                <wp:posOffset>2676525</wp:posOffset>
              </wp:positionH>
              <wp:positionV relativeFrom="paragraph">
                <wp:posOffset>-66040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5C1DBD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2ED84A5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D06957F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0A1DDD0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7CC742A2" w14:textId="77777777" w:rsidR="003D6395" w:rsidRPr="00F32F20" w:rsidRDefault="003D6395" w:rsidP="00F32F2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CEB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10.75pt;margin-top:-5.2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" filled="f" stroked="f" strokeweight=".5pt">
              <v:fill o:detectmouseclick="t"/>
              <v:textbox style="mso-fit-shape-to-text:t">
                <w:txbxContent>
                  <w:p w14:paraId="125C1DBD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72ED84A5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D06957F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0A1DDD0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7CC742A2" w14:textId="77777777" w:rsidR="003D6395" w:rsidRPr="00F32F20" w:rsidRDefault="003D6395" w:rsidP="00F32F20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38CCE98" w14:textId="7777777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3EC140AF" w14:textId="7777777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778076A6" w14:textId="228BFA5F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358A6603" w14:textId="1C04DD8D" w:rsidR="00F03518" w:rsidRPr="009F4FB6" w:rsidRDefault="00E37F8B" w:rsidP="00E37F8B">
    <w:pPr>
      <w:pStyle w:val="Sinespaciado"/>
      <w:tabs>
        <w:tab w:val="left" w:pos="331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4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41961"/>
    <w:rsid w:val="00145979"/>
    <w:rsid w:val="00161390"/>
    <w:rsid w:val="0016792E"/>
    <w:rsid w:val="001838D0"/>
    <w:rsid w:val="001A3401"/>
    <w:rsid w:val="001B0BD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30314"/>
    <w:rsid w:val="00332F52"/>
    <w:rsid w:val="003461C6"/>
    <w:rsid w:val="00363389"/>
    <w:rsid w:val="00382559"/>
    <w:rsid w:val="003B0494"/>
    <w:rsid w:val="003B2892"/>
    <w:rsid w:val="003C3A17"/>
    <w:rsid w:val="003C7794"/>
    <w:rsid w:val="003D0C2E"/>
    <w:rsid w:val="003D6395"/>
    <w:rsid w:val="003E7127"/>
    <w:rsid w:val="003F38B9"/>
    <w:rsid w:val="003F4B71"/>
    <w:rsid w:val="004001F1"/>
    <w:rsid w:val="00411745"/>
    <w:rsid w:val="004164EC"/>
    <w:rsid w:val="00433B4A"/>
    <w:rsid w:val="00446AD2"/>
    <w:rsid w:val="00463D5B"/>
    <w:rsid w:val="00480605"/>
    <w:rsid w:val="00490252"/>
    <w:rsid w:val="00494815"/>
    <w:rsid w:val="004A73E2"/>
    <w:rsid w:val="004B53D3"/>
    <w:rsid w:val="004F3688"/>
    <w:rsid w:val="0053639A"/>
    <w:rsid w:val="00544B1C"/>
    <w:rsid w:val="00581907"/>
    <w:rsid w:val="005923A5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8284D"/>
    <w:rsid w:val="006A1A86"/>
    <w:rsid w:val="006B6AA3"/>
    <w:rsid w:val="006E7AE7"/>
    <w:rsid w:val="006F6EDD"/>
    <w:rsid w:val="007035BA"/>
    <w:rsid w:val="007176C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7E43"/>
    <w:rsid w:val="007E47A1"/>
    <w:rsid w:val="007F40C3"/>
    <w:rsid w:val="00821A09"/>
    <w:rsid w:val="008226A3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16D8F"/>
    <w:rsid w:val="00A21D5B"/>
    <w:rsid w:val="00A350B9"/>
    <w:rsid w:val="00A35484"/>
    <w:rsid w:val="00A7620B"/>
    <w:rsid w:val="00A77C96"/>
    <w:rsid w:val="00A84225"/>
    <w:rsid w:val="00A926A5"/>
    <w:rsid w:val="00A95882"/>
    <w:rsid w:val="00AA5A9F"/>
    <w:rsid w:val="00AC3179"/>
    <w:rsid w:val="00AD2DAE"/>
    <w:rsid w:val="00AD790A"/>
    <w:rsid w:val="00B0661B"/>
    <w:rsid w:val="00B17051"/>
    <w:rsid w:val="00B333E7"/>
    <w:rsid w:val="00B3773D"/>
    <w:rsid w:val="00B56336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5E17"/>
    <w:rsid w:val="00CA247C"/>
    <w:rsid w:val="00CB5F52"/>
    <w:rsid w:val="00CB63A2"/>
    <w:rsid w:val="00CC23A5"/>
    <w:rsid w:val="00CD05C8"/>
    <w:rsid w:val="00CD13E9"/>
    <w:rsid w:val="00CF62AF"/>
    <w:rsid w:val="00D00DF3"/>
    <w:rsid w:val="00D07F3C"/>
    <w:rsid w:val="00D173CD"/>
    <w:rsid w:val="00D25B66"/>
    <w:rsid w:val="00D33249"/>
    <w:rsid w:val="00D67B42"/>
    <w:rsid w:val="00D81582"/>
    <w:rsid w:val="00D82ECF"/>
    <w:rsid w:val="00D84983"/>
    <w:rsid w:val="00DA73B3"/>
    <w:rsid w:val="00DB4030"/>
    <w:rsid w:val="00DC0935"/>
    <w:rsid w:val="00DE6201"/>
    <w:rsid w:val="00E2065D"/>
    <w:rsid w:val="00E37F8B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973B2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1F286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8D84-57F1-4C2F-A2DC-8D5C1648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2022-11-14T17:06:00Z</cp:lastPrinted>
  <dcterms:created xsi:type="dcterms:W3CDTF">2024-09-03T17:52:00Z</dcterms:created>
  <dcterms:modified xsi:type="dcterms:W3CDTF">2024-09-03T17:52:00Z</dcterms:modified>
</cp:coreProperties>
</file>