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AAEC" w14:textId="77777777" w:rsidR="009115BC" w:rsidRPr="006824C9" w:rsidRDefault="009115BC" w:rsidP="009115BC">
      <w:pPr>
        <w:pStyle w:val="Textoindependiente"/>
        <w:spacing w:line="240" w:lineRule="auto"/>
        <w:rPr>
          <w:rFonts w:asciiTheme="minorHAnsi" w:hAnsiTheme="minorHAnsi" w:cstheme="minorHAnsi"/>
          <w:b/>
          <w:spacing w:val="-2"/>
          <w:sz w:val="23"/>
          <w:szCs w:val="23"/>
        </w:rPr>
      </w:pPr>
      <w:r w:rsidRPr="006824C9">
        <w:rPr>
          <w:rFonts w:asciiTheme="minorHAnsi" w:hAnsiTheme="minorHAnsi" w:cstheme="minorHAnsi"/>
          <w:b/>
          <w:spacing w:val="-2"/>
          <w:sz w:val="23"/>
          <w:szCs w:val="23"/>
        </w:rPr>
        <w:t>CONVOCATORIA PARA OTORGAR AL PERSONAL DOCENTE LA CONDECORACIÓN “MAESTRO ALTAMIRANO” (40 AÑOS DE SERVICIO) Y EL PREMIO “MAESTRO RAFAEL RAMÍREZ” (30 AÑOS DE SERVICIO); ASÍ COMO ESTÍMULOS Y RECOMPENSAS POR 20, 25, 35, 45, 50, 55, 60 O MÁS AÑOS DE SERVICIO, PROMOCIÓN 2022.</w:t>
      </w:r>
    </w:p>
    <w:p w14:paraId="273EEA97"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33BA67F1" w14:textId="35FEB660"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La Secretaría de Educación del Gobierno del Estado de Puebla y el Sindicato Nacional de Trabajadores de la Educación Secciones 23 y 51, con fundamento en lo dispuesto</w:t>
      </w:r>
      <w:r w:rsidR="00DE0CC8" w:rsidRPr="006824C9">
        <w:rPr>
          <w:rFonts w:asciiTheme="minorHAnsi" w:hAnsiTheme="minorHAnsi" w:cstheme="minorHAnsi"/>
          <w:sz w:val="23"/>
          <w:szCs w:val="23"/>
        </w:rPr>
        <w:t xml:space="preserve"> en el Decreto que crea la orden mexicana y condecoración “Maestro Altamirano”, publicado en el Diario Oficial de la Federación el 16 de marzo de 1940; Acuerdo por el que se instituye la medalla “Maestro Rafael Ramírez”, que se otorgará anualmente como reconocimiento a la labor de los maestros, en forma perseverante y distinguida, hayan prestado treinta años de servicios a la Secretaría de Educación Pública , publicado en el Diario Oficial de la Federación el 28 de noviembre de 1973; y </w:t>
      </w:r>
      <w:r w:rsidRPr="006824C9">
        <w:rPr>
          <w:rFonts w:asciiTheme="minorHAnsi" w:hAnsiTheme="minorHAnsi" w:cstheme="minorHAnsi"/>
          <w:sz w:val="23"/>
          <w:szCs w:val="23"/>
        </w:rPr>
        <w:t>los artículos</w:t>
      </w:r>
      <w:r w:rsidR="00CC2D6F" w:rsidRPr="006824C9">
        <w:rPr>
          <w:rFonts w:asciiTheme="minorHAnsi" w:hAnsiTheme="minorHAnsi" w:cstheme="minorHAnsi"/>
          <w:sz w:val="23"/>
          <w:szCs w:val="23"/>
        </w:rPr>
        <w:t xml:space="preserve"> </w:t>
      </w:r>
      <w:r w:rsidRPr="006824C9">
        <w:rPr>
          <w:rFonts w:asciiTheme="minorHAnsi" w:hAnsiTheme="minorHAnsi" w:cstheme="minorHAnsi"/>
          <w:sz w:val="23"/>
          <w:szCs w:val="23"/>
        </w:rPr>
        <w:t>84 fracciones II y III</w:t>
      </w:r>
      <w:r w:rsidR="00CC2D6F" w:rsidRPr="006824C9">
        <w:rPr>
          <w:rFonts w:asciiTheme="minorHAnsi" w:hAnsiTheme="minorHAnsi" w:cstheme="minorHAnsi"/>
          <w:sz w:val="23"/>
          <w:szCs w:val="23"/>
        </w:rPr>
        <w:t xml:space="preserve"> y</w:t>
      </w:r>
      <w:r w:rsidRPr="006824C9">
        <w:rPr>
          <w:rFonts w:asciiTheme="minorHAnsi" w:hAnsiTheme="minorHAnsi" w:cstheme="minorHAnsi"/>
          <w:sz w:val="23"/>
          <w:szCs w:val="23"/>
        </w:rPr>
        <w:t xml:space="preserve"> 85 de la Ley de Premios, Estímulos y Recompensas Civiles;</w:t>
      </w:r>
      <w:r w:rsidR="00CC2D6F" w:rsidRPr="006824C9">
        <w:rPr>
          <w:rFonts w:asciiTheme="minorHAnsi" w:hAnsiTheme="minorHAnsi" w:cstheme="minorHAnsi"/>
          <w:sz w:val="23"/>
          <w:szCs w:val="23"/>
        </w:rPr>
        <w:t xml:space="preserve"> </w:t>
      </w:r>
      <w:r w:rsidRPr="006824C9">
        <w:rPr>
          <w:rFonts w:asciiTheme="minorHAnsi" w:hAnsiTheme="minorHAnsi" w:cstheme="minorHAnsi"/>
          <w:sz w:val="23"/>
          <w:szCs w:val="23"/>
        </w:rPr>
        <w:t>82 y 83 de la Constitución Política del Estado</w:t>
      </w:r>
      <w:r w:rsidR="00CC2D6F" w:rsidRPr="006824C9">
        <w:rPr>
          <w:rFonts w:asciiTheme="minorHAnsi" w:hAnsiTheme="minorHAnsi" w:cstheme="minorHAnsi"/>
          <w:sz w:val="23"/>
          <w:szCs w:val="23"/>
        </w:rPr>
        <w:t xml:space="preserve"> Libre y Soberano de Puebla; 5 y </w:t>
      </w:r>
      <w:r w:rsidRPr="006824C9">
        <w:rPr>
          <w:rFonts w:asciiTheme="minorHAnsi" w:hAnsiTheme="minorHAnsi" w:cstheme="minorHAnsi"/>
          <w:sz w:val="23"/>
          <w:szCs w:val="23"/>
        </w:rPr>
        <w:t>8 inciso c)</w:t>
      </w:r>
      <w:r w:rsidR="00774B6B" w:rsidRPr="006824C9">
        <w:rPr>
          <w:rFonts w:asciiTheme="minorHAnsi" w:hAnsiTheme="minorHAnsi" w:cstheme="minorHAnsi"/>
          <w:sz w:val="23"/>
          <w:szCs w:val="23"/>
        </w:rPr>
        <w:t xml:space="preserve"> </w:t>
      </w:r>
      <w:r w:rsidR="00CC2D6F" w:rsidRPr="006824C9">
        <w:rPr>
          <w:rFonts w:asciiTheme="minorHAnsi" w:hAnsiTheme="minorHAnsi" w:cstheme="minorHAnsi"/>
          <w:sz w:val="23"/>
          <w:szCs w:val="23"/>
        </w:rPr>
        <w:t xml:space="preserve">de la </w:t>
      </w:r>
      <w:r w:rsidRPr="006824C9">
        <w:rPr>
          <w:rFonts w:asciiTheme="minorHAnsi" w:hAnsiTheme="minorHAnsi" w:cstheme="minorHAnsi"/>
          <w:sz w:val="23"/>
          <w:szCs w:val="23"/>
        </w:rPr>
        <w:t>Ley de Estímulos, Recompensas y Premios a los Funcionarios y Empleados del Gobierno del Estado de Puebla; 31 fracción XIII, 44 y Noveno Transitorio de la Ley Orgánica de la Administración Pública del Estado de Puebla; 5 fracción I, 14 y 16 fracción XII del Reglamento Interior de la Secretaría de Educación Pública del Estado de Puebla</w:t>
      </w:r>
      <w:r w:rsidR="004C122C" w:rsidRPr="006824C9">
        <w:rPr>
          <w:rFonts w:asciiTheme="minorHAnsi" w:hAnsiTheme="minorHAnsi" w:cstheme="minorHAnsi"/>
          <w:sz w:val="23"/>
          <w:szCs w:val="23"/>
        </w:rPr>
        <w:t xml:space="preserve">; acta de acuerdos relativa al pliego general de demandas y su anexo: 1. E.B. Educación Básica, en sus numerales 21, 22, 23 y 24; y acuerdo de automaticidad del 13 de mayo de 2014, </w:t>
      </w:r>
      <w:r w:rsidRPr="006824C9">
        <w:rPr>
          <w:rFonts w:asciiTheme="minorHAnsi" w:hAnsiTheme="minorHAnsi" w:cstheme="minorHAnsi"/>
          <w:sz w:val="23"/>
          <w:szCs w:val="23"/>
        </w:rPr>
        <w:t xml:space="preserve">y </w:t>
      </w:r>
      <w:r w:rsidR="000073CD" w:rsidRPr="006824C9">
        <w:rPr>
          <w:rFonts w:asciiTheme="minorHAnsi" w:hAnsiTheme="minorHAnsi" w:cstheme="minorHAnsi"/>
          <w:sz w:val="23"/>
          <w:szCs w:val="23"/>
        </w:rPr>
        <w:t>con el propósito de estimular, premiar y reconocer el desempeño eficiente del personal docente, factor determinante en el cumplimiento de los programas</w:t>
      </w:r>
      <w:r w:rsidR="003619DA" w:rsidRPr="006824C9">
        <w:rPr>
          <w:rFonts w:asciiTheme="minorHAnsi" w:hAnsiTheme="minorHAnsi" w:cstheme="minorHAnsi"/>
          <w:sz w:val="23"/>
          <w:szCs w:val="23"/>
        </w:rPr>
        <w:t xml:space="preserve"> sustantivos en el sector educativo, puesto de manifiesto en la prestación continua y responsable de los servicios a su cargo</w:t>
      </w:r>
      <w:r w:rsidR="004C122C" w:rsidRPr="006824C9">
        <w:rPr>
          <w:rFonts w:asciiTheme="minorHAnsi" w:hAnsiTheme="minorHAnsi" w:cstheme="minorHAnsi"/>
          <w:sz w:val="23"/>
          <w:szCs w:val="23"/>
        </w:rPr>
        <w:t>.</w:t>
      </w:r>
    </w:p>
    <w:p w14:paraId="5B7E22D4" w14:textId="7885595A" w:rsidR="00CC2D6F" w:rsidRPr="006824C9" w:rsidRDefault="00CC2D6F" w:rsidP="009115BC">
      <w:pPr>
        <w:pStyle w:val="Textoindependiente"/>
        <w:spacing w:line="240" w:lineRule="auto"/>
        <w:rPr>
          <w:rFonts w:asciiTheme="minorHAnsi" w:hAnsiTheme="minorHAnsi" w:cstheme="minorHAnsi"/>
          <w:sz w:val="23"/>
          <w:szCs w:val="23"/>
          <w:lang w:eastAsia="en-US"/>
        </w:rPr>
      </w:pPr>
    </w:p>
    <w:p w14:paraId="51ED4AEB" w14:textId="77777777" w:rsidR="009115BC" w:rsidRPr="006824C9" w:rsidRDefault="009115BC" w:rsidP="009115BC">
      <w:pPr>
        <w:pStyle w:val="Textoindependiente"/>
        <w:spacing w:line="240" w:lineRule="auto"/>
        <w:ind w:firstLine="708"/>
        <w:jc w:val="center"/>
        <w:rPr>
          <w:rFonts w:asciiTheme="minorHAnsi" w:hAnsiTheme="minorHAnsi" w:cstheme="minorHAnsi"/>
          <w:b/>
          <w:bCs/>
          <w:sz w:val="23"/>
          <w:szCs w:val="23"/>
        </w:rPr>
      </w:pPr>
      <w:r w:rsidRPr="006824C9">
        <w:rPr>
          <w:rFonts w:asciiTheme="minorHAnsi" w:hAnsiTheme="minorHAnsi" w:cstheme="minorHAnsi"/>
          <w:b/>
          <w:bCs/>
          <w:sz w:val="23"/>
          <w:szCs w:val="23"/>
        </w:rPr>
        <w:t xml:space="preserve">C O N V O C A N </w:t>
      </w:r>
    </w:p>
    <w:p w14:paraId="175FF2EA" w14:textId="77777777" w:rsidR="009115BC" w:rsidRPr="006824C9" w:rsidRDefault="009115BC" w:rsidP="009115BC">
      <w:pPr>
        <w:pStyle w:val="Textoindependiente"/>
        <w:spacing w:line="240" w:lineRule="auto"/>
        <w:ind w:firstLine="708"/>
        <w:jc w:val="center"/>
        <w:rPr>
          <w:rFonts w:asciiTheme="minorHAnsi" w:hAnsiTheme="minorHAnsi" w:cstheme="minorHAnsi"/>
          <w:b/>
          <w:bCs/>
          <w:sz w:val="23"/>
          <w:szCs w:val="23"/>
        </w:rPr>
      </w:pPr>
    </w:p>
    <w:p w14:paraId="56F6B0CE" w14:textId="4B93DA5E"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 xml:space="preserve">Al </w:t>
      </w:r>
      <w:r w:rsidR="004C122C" w:rsidRPr="006824C9">
        <w:rPr>
          <w:rFonts w:asciiTheme="minorHAnsi" w:hAnsiTheme="minorHAnsi" w:cstheme="minorHAnsi"/>
          <w:sz w:val="23"/>
          <w:szCs w:val="23"/>
        </w:rPr>
        <w:t>p</w:t>
      </w:r>
      <w:r w:rsidRPr="006824C9">
        <w:rPr>
          <w:rFonts w:asciiTheme="minorHAnsi" w:hAnsiTheme="minorHAnsi" w:cstheme="minorHAnsi"/>
          <w:sz w:val="23"/>
          <w:szCs w:val="23"/>
        </w:rPr>
        <w:t xml:space="preserve">ersonal </w:t>
      </w:r>
      <w:r w:rsidR="004C122C" w:rsidRPr="006824C9">
        <w:rPr>
          <w:rFonts w:asciiTheme="minorHAnsi" w:hAnsiTheme="minorHAnsi" w:cstheme="minorHAnsi"/>
          <w:sz w:val="23"/>
          <w:szCs w:val="23"/>
        </w:rPr>
        <w:t>d</w:t>
      </w:r>
      <w:r w:rsidRPr="006824C9">
        <w:rPr>
          <w:rFonts w:asciiTheme="minorHAnsi" w:hAnsiTheme="minorHAnsi" w:cstheme="minorHAnsi"/>
          <w:sz w:val="23"/>
          <w:szCs w:val="23"/>
        </w:rPr>
        <w:t xml:space="preserve">ocente para obtener la </w:t>
      </w:r>
      <w:r w:rsidR="004C122C" w:rsidRPr="006824C9">
        <w:rPr>
          <w:rFonts w:asciiTheme="minorHAnsi" w:hAnsiTheme="minorHAnsi" w:cstheme="minorHAnsi"/>
          <w:sz w:val="23"/>
          <w:szCs w:val="23"/>
        </w:rPr>
        <w:t>c</w:t>
      </w:r>
      <w:r w:rsidRPr="006824C9">
        <w:rPr>
          <w:rFonts w:asciiTheme="minorHAnsi" w:hAnsiTheme="minorHAnsi" w:cstheme="minorHAnsi"/>
          <w:sz w:val="23"/>
          <w:szCs w:val="23"/>
        </w:rPr>
        <w:t xml:space="preserve">ondecoración </w:t>
      </w:r>
      <w:r w:rsidRPr="006824C9">
        <w:rPr>
          <w:rFonts w:asciiTheme="minorHAnsi" w:hAnsiTheme="minorHAnsi" w:cstheme="minorHAnsi"/>
          <w:b/>
          <w:sz w:val="23"/>
          <w:szCs w:val="23"/>
        </w:rPr>
        <w:t>“Maestro Altamirano”</w:t>
      </w:r>
      <w:r w:rsidR="004C122C" w:rsidRPr="006824C9">
        <w:rPr>
          <w:rFonts w:asciiTheme="minorHAnsi" w:hAnsiTheme="minorHAnsi" w:cstheme="minorHAnsi"/>
          <w:sz w:val="23"/>
          <w:szCs w:val="23"/>
        </w:rPr>
        <w:t xml:space="preserve"> (40 años de servicio),</w:t>
      </w:r>
      <w:r w:rsidRPr="006824C9">
        <w:rPr>
          <w:rFonts w:asciiTheme="minorHAnsi" w:hAnsiTheme="minorHAnsi" w:cstheme="minorHAnsi"/>
          <w:sz w:val="23"/>
          <w:szCs w:val="23"/>
        </w:rPr>
        <w:t xml:space="preserve"> </w:t>
      </w:r>
      <w:r w:rsidR="004C122C"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 </w:t>
      </w:r>
      <w:r w:rsidRPr="006824C9">
        <w:rPr>
          <w:rFonts w:asciiTheme="minorHAnsi" w:hAnsiTheme="minorHAnsi" w:cstheme="minorHAnsi"/>
          <w:b/>
          <w:sz w:val="23"/>
          <w:szCs w:val="23"/>
        </w:rPr>
        <w:t xml:space="preserve">“Maestro Rafael Ramírez” (30 años de servicio), </w:t>
      </w:r>
      <w:r w:rsidRPr="006824C9">
        <w:rPr>
          <w:rFonts w:asciiTheme="minorHAnsi" w:hAnsiTheme="minorHAnsi" w:cstheme="minorHAnsi"/>
          <w:sz w:val="23"/>
          <w:szCs w:val="23"/>
        </w:rPr>
        <w:t xml:space="preserve">así como </w:t>
      </w:r>
      <w:r w:rsidR="004C122C" w:rsidRPr="006824C9">
        <w:rPr>
          <w:rFonts w:asciiTheme="minorHAnsi" w:hAnsiTheme="minorHAnsi" w:cstheme="minorHAnsi"/>
          <w:b/>
          <w:sz w:val="23"/>
          <w:szCs w:val="23"/>
        </w:rPr>
        <w:t>e</w:t>
      </w:r>
      <w:r w:rsidRPr="006824C9">
        <w:rPr>
          <w:rFonts w:asciiTheme="minorHAnsi" w:hAnsiTheme="minorHAnsi" w:cstheme="minorHAnsi"/>
          <w:b/>
          <w:sz w:val="23"/>
          <w:szCs w:val="23"/>
        </w:rPr>
        <w:t xml:space="preserve">stímulos y </w:t>
      </w:r>
      <w:r w:rsidR="004C122C" w:rsidRPr="006824C9">
        <w:rPr>
          <w:rFonts w:asciiTheme="minorHAnsi" w:hAnsiTheme="minorHAnsi" w:cstheme="minorHAnsi"/>
          <w:b/>
          <w:sz w:val="23"/>
          <w:szCs w:val="23"/>
        </w:rPr>
        <w:t>r</w:t>
      </w:r>
      <w:r w:rsidRPr="006824C9">
        <w:rPr>
          <w:rFonts w:asciiTheme="minorHAnsi" w:hAnsiTheme="minorHAnsi" w:cstheme="minorHAnsi"/>
          <w:b/>
          <w:sz w:val="23"/>
          <w:szCs w:val="23"/>
        </w:rPr>
        <w:t>ecompensas por antigüedad de 20, 25,</w:t>
      </w:r>
      <w:r w:rsidR="003619DA" w:rsidRPr="006824C9">
        <w:rPr>
          <w:rFonts w:asciiTheme="minorHAnsi" w:hAnsiTheme="minorHAnsi" w:cstheme="minorHAnsi"/>
          <w:b/>
          <w:sz w:val="23"/>
          <w:szCs w:val="23"/>
        </w:rPr>
        <w:t xml:space="preserve"> </w:t>
      </w:r>
      <w:r w:rsidRPr="006824C9">
        <w:rPr>
          <w:rFonts w:asciiTheme="minorHAnsi" w:hAnsiTheme="minorHAnsi" w:cstheme="minorHAnsi"/>
          <w:b/>
          <w:sz w:val="23"/>
          <w:szCs w:val="23"/>
        </w:rPr>
        <w:t xml:space="preserve">35, 45, 50, 55, 60 </w:t>
      </w:r>
      <w:r w:rsidR="009B02C2" w:rsidRPr="006824C9">
        <w:rPr>
          <w:rFonts w:asciiTheme="minorHAnsi" w:hAnsiTheme="minorHAnsi" w:cstheme="minorHAnsi"/>
          <w:b/>
          <w:sz w:val="23"/>
          <w:szCs w:val="23"/>
        </w:rPr>
        <w:t xml:space="preserve">o </w:t>
      </w:r>
      <w:r w:rsidRPr="006824C9">
        <w:rPr>
          <w:rFonts w:asciiTheme="minorHAnsi" w:hAnsiTheme="minorHAnsi" w:cstheme="minorHAnsi"/>
          <w:b/>
          <w:sz w:val="23"/>
          <w:szCs w:val="23"/>
        </w:rPr>
        <w:t xml:space="preserve">más años de servicio efectivo </w:t>
      </w:r>
      <w:r w:rsidRPr="006824C9">
        <w:rPr>
          <w:rFonts w:asciiTheme="minorHAnsi" w:hAnsiTheme="minorHAnsi" w:cstheme="minorHAnsi"/>
          <w:sz w:val="23"/>
          <w:szCs w:val="23"/>
        </w:rPr>
        <w:t xml:space="preserve">en la Secretaría de Educación del Gobierno del Estado de Puebla, que cumplan con los requisitos para participar como candidatos a recibir </w:t>
      </w:r>
      <w:r w:rsidR="00966998"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remios, </w:t>
      </w:r>
      <w:r w:rsidR="00966998"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stímulos y </w:t>
      </w:r>
      <w:r w:rsidR="00966998" w:rsidRPr="006824C9">
        <w:rPr>
          <w:rFonts w:asciiTheme="minorHAnsi" w:hAnsiTheme="minorHAnsi" w:cstheme="minorHAnsi"/>
          <w:sz w:val="23"/>
          <w:szCs w:val="23"/>
        </w:rPr>
        <w:t>r</w:t>
      </w:r>
      <w:r w:rsidRPr="006824C9">
        <w:rPr>
          <w:rFonts w:asciiTheme="minorHAnsi" w:hAnsiTheme="minorHAnsi" w:cstheme="minorHAnsi"/>
          <w:sz w:val="23"/>
          <w:szCs w:val="23"/>
        </w:rPr>
        <w:t xml:space="preserve">ecompensas, correspondiente al año 2022 conforme a las siguientes: </w:t>
      </w:r>
    </w:p>
    <w:p w14:paraId="42CB0D2D" w14:textId="77777777" w:rsidR="00FD0704" w:rsidRPr="006824C9" w:rsidRDefault="00FD0704" w:rsidP="009115BC">
      <w:pPr>
        <w:pStyle w:val="Textoindependiente"/>
        <w:spacing w:line="240" w:lineRule="auto"/>
        <w:ind w:firstLine="708"/>
        <w:jc w:val="center"/>
        <w:rPr>
          <w:rFonts w:asciiTheme="minorHAnsi" w:hAnsiTheme="minorHAnsi" w:cstheme="minorHAnsi"/>
          <w:b/>
          <w:bCs/>
          <w:sz w:val="23"/>
          <w:szCs w:val="23"/>
        </w:rPr>
      </w:pPr>
    </w:p>
    <w:p w14:paraId="50E9B8B5" w14:textId="56C44655" w:rsidR="009115BC" w:rsidRPr="006824C9" w:rsidRDefault="009115BC" w:rsidP="009115BC">
      <w:pPr>
        <w:pStyle w:val="Textoindependiente"/>
        <w:spacing w:line="240" w:lineRule="auto"/>
        <w:ind w:firstLine="708"/>
        <w:jc w:val="center"/>
        <w:rPr>
          <w:rFonts w:asciiTheme="minorHAnsi" w:hAnsiTheme="minorHAnsi" w:cstheme="minorHAnsi"/>
          <w:b/>
          <w:bCs/>
          <w:sz w:val="23"/>
          <w:szCs w:val="23"/>
        </w:rPr>
      </w:pPr>
      <w:r w:rsidRPr="006824C9">
        <w:rPr>
          <w:rFonts w:asciiTheme="minorHAnsi" w:hAnsiTheme="minorHAnsi" w:cstheme="minorHAnsi"/>
          <w:b/>
          <w:bCs/>
          <w:sz w:val="23"/>
          <w:szCs w:val="23"/>
        </w:rPr>
        <w:t>B A S E S</w:t>
      </w:r>
    </w:p>
    <w:p w14:paraId="315FEAD8" w14:textId="77777777" w:rsidR="009115BC" w:rsidRPr="006824C9" w:rsidRDefault="009115BC" w:rsidP="00600DD3">
      <w:pPr>
        <w:pStyle w:val="Textoindependiente"/>
        <w:spacing w:line="240" w:lineRule="auto"/>
        <w:ind w:firstLine="708"/>
        <w:jc w:val="center"/>
        <w:rPr>
          <w:rFonts w:asciiTheme="minorHAnsi" w:hAnsiTheme="minorHAnsi" w:cstheme="minorHAnsi"/>
          <w:b/>
          <w:bCs/>
          <w:sz w:val="23"/>
          <w:szCs w:val="23"/>
        </w:rPr>
      </w:pPr>
    </w:p>
    <w:p w14:paraId="47C13A4F" w14:textId="77777777" w:rsidR="009115BC" w:rsidRPr="006824C9" w:rsidRDefault="009115BC" w:rsidP="00600DD3">
      <w:pPr>
        <w:pStyle w:val="Textoindependiente"/>
        <w:spacing w:line="240" w:lineRule="auto"/>
        <w:ind w:firstLine="708"/>
        <w:jc w:val="center"/>
        <w:rPr>
          <w:rFonts w:asciiTheme="minorHAnsi" w:hAnsiTheme="minorHAnsi" w:cstheme="minorHAnsi"/>
          <w:b/>
          <w:bCs/>
          <w:sz w:val="23"/>
          <w:szCs w:val="23"/>
        </w:rPr>
      </w:pPr>
      <w:r w:rsidRPr="006824C9">
        <w:rPr>
          <w:rFonts w:asciiTheme="minorHAnsi" w:hAnsiTheme="minorHAnsi" w:cstheme="minorHAnsi"/>
          <w:b/>
          <w:bCs/>
          <w:sz w:val="23"/>
          <w:szCs w:val="23"/>
        </w:rPr>
        <w:t>“CONDECORACIÓN MAESTRO ALTAMIRANO”</w:t>
      </w:r>
    </w:p>
    <w:p w14:paraId="5AE6BA5F" w14:textId="77777777" w:rsidR="009115BC" w:rsidRPr="006824C9" w:rsidRDefault="009115BC" w:rsidP="00600DD3">
      <w:pPr>
        <w:pStyle w:val="Textoindependiente"/>
        <w:spacing w:line="240" w:lineRule="auto"/>
        <w:ind w:left="709" w:hanging="1"/>
        <w:jc w:val="center"/>
        <w:rPr>
          <w:rFonts w:asciiTheme="minorHAnsi" w:hAnsiTheme="minorHAnsi" w:cstheme="minorHAnsi"/>
          <w:b/>
          <w:bCs/>
          <w:sz w:val="23"/>
          <w:szCs w:val="23"/>
        </w:rPr>
      </w:pPr>
      <w:r w:rsidRPr="006824C9">
        <w:rPr>
          <w:rFonts w:asciiTheme="minorHAnsi" w:hAnsiTheme="minorHAnsi" w:cstheme="minorHAnsi"/>
          <w:b/>
          <w:bCs/>
          <w:sz w:val="23"/>
          <w:szCs w:val="23"/>
        </w:rPr>
        <w:t>(40 años de servicio)</w:t>
      </w:r>
    </w:p>
    <w:p w14:paraId="6088A7E6" w14:textId="77777777" w:rsidR="00600DD3" w:rsidRPr="006824C9" w:rsidRDefault="00600DD3" w:rsidP="00600DD3">
      <w:pPr>
        <w:pStyle w:val="Textoindependiente"/>
        <w:spacing w:line="240" w:lineRule="auto"/>
        <w:ind w:left="709" w:hanging="1"/>
        <w:jc w:val="center"/>
        <w:rPr>
          <w:rFonts w:asciiTheme="minorHAnsi" w:hAnsiTheme="minorHAnsi" w:cstheme="minorHAnsi"/>
          <w:b/>
          <w:bCs/>
          <w:sz w:val="23"/>
          <w:szCs w:val="23"/>
        </w:rPr>
      </w:pPr>
    </w:p>
    <w:p w14:paraId="759E1724" w14:textId="20242D6C"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PRIMERA. -</w:t>
      </w:r>
      <w:r w:rsidRPr="006824C9">
        <w:rPr>
          <w:rFonts w:asciiTheme="minorHAnsi" w:hAnsiTheme="minorHAnsi" w:cstheme="minorHAnsi"/>
          <w:sz w:val="23"/>
          <w:szCs w:val="23"/>
        </w:rPr>
        <w:t xml:space="preserve"> La </w:t>
      </w:r>
      <w:r w:rsidR="00966998" w:rsidRPr="006824C9">
        <w:rPr>
          <w:rFonts w:asciiTheme="minorHAnsi" w:hAnsiTheme="minorHAnsi" w:cstheme="minorHAnsi"/>
          <w:sz w:val="23"/>
          <w:szCs w:val="23"/>
        </w:rPr>
        <w:t>c</w:t>
      </w:r>
      <w:r w:rsidRPr="006824C9">
        <w:rPr>
          <w:rFonts w:asciiTheme="minorHAnsi" w:hAnsiTheme="minorHAnsi" w:cstheme="minorHAnsi"/>
          <w:sz w:val="23"/>
          <w:szCs w:val="23"/>
        </w:rPr>
        <w:t>ondecoración</w:t>
      </w:r>
      <w:r w:rsidRPr="006824C9">
        <w:rPr>
          <w:rFonts w:asciiTheme="minorHAnsi" w:hAnsiTheme="minorHAnsi" w:cstheme="minorHAnsi"/>
          <w:b/>
          <w:sz w:val="23"/>
          <w:szCs w:val="23"/>
        </w:rPr>
        <w:t xml:space="preserve"> </w:t>
      </w:r>
      <w:r w:rsidR="00966998" w:rsidRPr="006824C9">
        <w:rPr>
          <w:rFonts w:asciiTheme="minorHAnsi" w:hAnsiTheme="minorHAnsi" w:cstheme="minorHAnsi"/>
          <w:b/>
          <w:sz w:val="23"/>
          <w:szCs w:val="23"/>
        </w:rPr>
        <w:t>“</w:t>
      </w:r>
      <w:r w:rsidRPr="006824C9">
        <w:rPr>
          <w:rFonts w:asciiTheme="minorHAnsi" w:hAnsiTheme="minorHAnsi" w:cstheme="minorHAnsi"/>
          <w:b/>
          <w:sz w:val="23"/>
          <w:szCs w:val="23"/>
        </w:rPr>
        <w:t>Maestro Altamirano"</w:t>
      </w:r>
      <w:r w:rsidRPr="006824C9">
        <w:rPr>
          <w:rFonts w:asciiTheme="minorHAnsi" w:hAnsiTheme="minorHAnsi" w:cstheme="minorHAnsi"/>
          <w:sz w:val="23"/>
          <w:szCs w:val="23"/>
        </w:rPr>
        <w:t xml:space="preserve"> (40 años de servicio), es un reconocimiento que otorgan los </w:t>
      </w:r>
      <w:r w:rsidR="00966998" w:rsidRPr="006824C9">
        <w:rPr>
          <w:rFonts w:asciiTheme="minorHAnsi" w:hAnsiTheme="minorHAnsi" w:cstheme="minorHAnsi"/>
          <w:sz w:val="23"/>
          <w:szCs w:val="23"/>
        </w:rPr>
        <w:t>g</w:t>
      </w:r>
      <w:r w:rsidRPr="006824C9">
        <w:rPr>
          <w:rFonts w:asciiTheme="minorHAnsi" w:hAnsiTheme="minorHAnsi" w:cstheme="minorHAnsi"/>
          <w:sz w:val="23"/>
          <w:szCs w:val="23"/>
        </w:rPr>
        <w:t xml:space="preserve">obiernos </w:t>
      </w:r>
      <w:r w:rsidR="00966998" w:rsidRPr="006824C9">
        <w:rPr>
          <w:rFonts w:asciiTheme="minorHAnsi" w:hAnsiTheme="minorHAnsi" w:cstheme="minorHAnsi"/>
          <w:sz w:val="23"/>
          <w:szCs w:val="23"/>
        </w:rPr>
        <w:t>f</w:t>
      </w:r>
      <w:r w:rsidRPr="006824C9">
        <w:rPr>
          <w:rFonts w:asciiTheme="minorHAnsi" w:hAnsiTheme="minorHAnsi" w:cstheme="minorHAnsi"/>
          <w:sz w:val="23"/>
          <w:szCs w:val="23"/>
        </w:rPr>
        <w:t xml:space="preserve">ederal y </w:t>
      </w:r>
      <w:r w:rsidR="00966998" w:rsidRPr="006824C9">
        <w:rPr>
          <w:rFonts w:asciiTheme="minorHAnsi" w:hAnsiTheme="minorHAnsi" w:cstheme="minorHAnsi"/>
          <w:sz w:val="23"/>
          <w:szCs w:val="23"/>
        </w:rPr>
        <w:t>e</w:t>
      </w:r>
      <w:r w:rsidRPr="006824C9">
        <w:rPr>
          <w:rFonts w:asciiTheme="minorHAnsi" w:hAnsiTheme="minorHAnsi" w:cstheme="minorHAnsi"/>
          <w:sz w:val="23"/>
          <w:szCs w:val="23"/>
        </w:rPr>
        <w:t>statal a las y los maestros que se distingan en su actuación docente y que cumplan 40 o más años de servicio efectivo al servicio de la federación</w:t>
      </w:r>
      <w:r w:rsidR="00966998" w:rsidRPr="006824C9">
        <w:rPr>
          <w:rFonts w:asciiTheme="minorHAnsi" w:hAnsiTheme="minorHAnsi" w:cstheme="minorHAnsi"/>
          <w:sz w:val="23"/>
          <w:szCs w:val="23"/>
        </w:rPr>
        <w:t>,</w:t>
      </w:r>
      <w:r w:rsidRPr="006824C9">
        <w:rPr>
          <w:rFonts w:asciiTheme="minorHAnsi" w:hAnsiTheme="minorHAnsi" w:cstheme="minorHAnsi"/>
          <w:sz w:val="23"/>
          <w:szCs w:val="23"/>
        </w:rPr>
        <w:t xml:space="preserve"> </w:t>
      </w:r>
      <w:r w:rsidR="00966998" w:rsidRPr="006824C9">
        <w:rPr>
          <w:rFonts w:asciiTheme="minorHAnsi" w:hAnsiTheme="minorHAnsi" w:cstheme="minorHAnsi"/>
          <w:sz w:val="23"/>
          <w:szCs w:val="23"/>
        </w:rPr>
        <w:t>del estado</w:t>
      </w:r>
      <w:r w:rsidRPr="006824C9">
        <w:rPr>
          <w:rFonts w:asciiTheme="minorHAnsi" w:hAnsiTheme="minorHAnsi" w:cstheme="minorHAnsi"/>
          <w:sz w:val="23"/>
          <w:szCs w:val="23"/>
        </w:rPr>
        <w:t xml:space="preserve"> y municipios, así como en </w:t>
      </w:r>
      <w:r w:rsidR="00966998" w:rsidRPr="006824C9">
        <w:rPr>
          <w:rFonts w:asciiTheme="minorHAnsi" w:hAnsiTheme="minorHAnsi" w:cstheme="minorHAnsi"/>
          <w:sz w:val="23"/>
          <w:szCs w:val="23"/>
        </w:rPr>
        <w:t>i</w:t>
      </w:r>
      <w:r w:rsidRPr="006824C9">
        <w:rPr>
          <w:rFonts w:asciiTheme="minorHAnsi" w:hAnsiTheme="minorHAnsi" w:cstheme="minorHAnsi"/>
          <w:sz w:val="23"/>
          <w:szCs w:val="23"/>
        </w:rPr>
        <w:t xml:space="preserve">nstituciones educativas particulares incorporadas a los sistemas </w:t>
      </w:r>
      <w:r w:rsidR="00966998" w:rsidRPr="006824C9">
        <w:rPr>
          <w:rFonts w:asciiTheme="minorHAnsi" w:hAnsiTheme="minorHAnsi" w:cstheme="minorHAnsi"/>
          <w:sz w:val="23"/>
          <w:szCs w:val="23"/>
        </w:rPr>
        <w:t>f</w:t>
      </w:r>
      <w:r w:rsidRPr="006824C9">
        <w:rPr>
          <w:rFonts w:asciiTheme="minorHAnsi" w:hAnsiTheme="minorHAnsi" w:cstheme="minorHAnsi"/>
          <w:sz w:val="23"/>
          <w:szCs w:val="23"/>
        </w:rPr>
        <w:t xml:space="preserve">ederal o </w:t>
      </w:r>
      <w:r w:rsidR="00966998" w:rsidRPr="006824C9">
        <w:rPr>
          <w:rFonts w:asciiTheme="minorHAnsi" w:hAnsiTheme="minorHAnsi" w:cstheme="minorHAnsi"/>
          <w:sz w:val="23"/>
          <w:szCs w:val="23"/>
        </w:rPr>
        <w:t>e</w:t>
      </w:r>
      <w:r w:rsidRPr="006824C9">
        <w:rPr>
          <w:rFonts w:asciiTheme="minorHAnsi" w:hAnsiTheme="minorHAnsi" w:cstheme="minorHAnsi"/>
          <w:sz w:val="23"/>
          <w:szCs w:val="23"/>
        </w:rPr>
        <w:t xml:space="preserve">statal, en los niveles de </w:t>
      </w:r>
      <w:r w:rsidRPr="006824C9">
        <w:rPr>
          <w:rFonts w:asciiTheme="minorHAnsi" w:hAnsiTheme="minorHAnsi" w:cstheme="minorHAnsi"/>
          <w:b/>
          <w:sz w:val="23"/>
          <w:szCs w:val="23"/>
        </w:rPr>
        <w:t>educación básica, media superior</w:t>
      </w:r>
      <w:r w:rsidRPr="006824C9">
        <w:rPr>
          <w:rFonts w:asciiTheme="minorHAnsi" w:hAnsiTheme="minorHAnsi" w:cstheme="minorHAnsi"/>
          <w:sz w:val="23"/>
          <w:szCs w:val="23"/>
        </w:rPr>
        <w:t xml:space="preserve"> o </w:t>
      </w:r>
      <w:r w:rsidRPr="006824C9">
        <w:rPr>
          <w:rFonts w:asciiTheme="minorHAnsi" w:hAnsiTheme="minorHAnsi" w:cstheme="minorHAnsi"/>
          <w:b/>
          <w:sz w:val="23"/>
          <w:szCs w:val="23"/>
        </w:rPr>
        <w:t>superior</w:t>
      </w:r>
      <w:r w:rsidRPr="006824C9">
        <w:rPr>
          <w:rFonts w:asciiTheme="minorHAnsi" w:hAnsiTheme="minorHAnsi" w:cstheme="minorHAnsi"/>
          <w:sz w:val="23"/>
          <w:szCs w:val="23"/>
        </w:rPr>
        <w:t>.</w:t>
      </w:r>
    </w:p>
    <w:p w14:paraId="4CEAB232"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62C2F437" w14:textId="168716BA"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lastRenderedPageBreak/>
        <w:t>SEGUNDA. -</w:t>
      </w:r>
      <w:r w:rsidRPr="006824C9">
        <w:rPr>
          <w:rFonts w:asciiTheme="minorHAnsi" w:hAnsiTheme="minorHAnsi" w:cstheme="minorHAnsi"/>
          <w:sz w:val="23"/>
          <w:szCs w:val="23"/>
        </w:rPr>
        <w:t xml:space="preserve"> La </w:t>
      </w:r>
      <w:r w:rsidR="00966998" w:rsidRPr="006824C9">
        <w:rPr>
          <w:rFonts w:asciiTheme="minorHAnsi" w:hAnsiTheme="minorHAnsi" w:cstheme="minorHAnsi"/>
          <w:sz w:val="23"/>
          <w:szCs w:val="23"/>
        </w:rPr>
        <w:t>condecoración</w:t>
      </w:r>
      <w:r w:rsidR="00966998" w:rsidRPr="006824C9">
        <w:rPr>
          <w:rFonts w:asciiTheme="minorHAnsi" w:hAnsiTheme="minorHAnsi" w:cstheme="minorHAnsi"/>
          <w:b/>
          <w:sz w:val="23"/>
          <w:szCs w:val="23"/>
        </w:rPr>
        <w:t xml:space="preserve"> “</w:t>
      </w:r>
      <w:r w:rsidRPr="006824C9">
        <w:rPr>
          <w:rFonts w:asciiTheme="minorHAnsi" w:hAnsiTheme="minorHAnsi" w:cstheme="minorHAnsi"/>
          <w:b/>
          <w:sz w:val="23"/>
          <w:szCs w:val="23"/>
        </w:rPr>
        <w:t>Maestro Altamirano</w:t>
      </w:r>
      <w:r w:rsidRPr="006824C9">
        <w:rPr>
          <w:rFonts w:asciiTheme="minorHAnsi" w:hAnsiTheme="minorHAnsi" w:cstheme="minorHAnsi"/>
          <w:sz w:val="23"/>
          <w:szCs w:val="23"/>
        </w:rPr>
        <w:t xml:space="preserve">" </w:t>
      </w:r>
      <w:r w:rsidR="00966998" w:rsidRPr="006824C9">
        <w:rPr>
          <w:rFonts w:asciiTheme="minorHAnsi" w:hAnsiTheme="minorHAnsi" w:cstheme="minorHAnsi"/>
          <w:sz w:val="23"/>
          <w:szCs w:val="23"/>
        </w:rPr>
        <w:t xml:space="preserve">(40 años de servicio), estuvo </w:t>
      </w:r>
      <w:r w:rsidRPr="006824C9">
        <w:rPr>
          <w:rFonts w:asciiTheme="minorHAnsi" w:hAnsiTheme="minorHAnsi" w:cstheme="minorHAnsi"/>
          <w:sz w:val="23"/>
          <w:szCs w:val="23"/>
        </w:rPr>
        <w:t xml:space="preserve">sujeta para su otorgamiento y aprobación a lo establecido en las bases, requisitos, normas y lineamientos de la </w:t>
      </w:r>
      <w:r w:rsidR="00966998" w:rsidRPr="006824C9">
        <w:rPr>
          <w:rFonts w:asciiTheme="minorHAnsi" w:hAnsiTheme="minorHAnsi" w:cstheme="minorHAnsi"/>
          <w:sz w:val="23"/>
          <w:szCs w:val="23"/>
        </w:rPr>
        <w:t>convocatoria anual que emitió</w:t>
      </w:r>
      <w:r w:rsidRPr="006824C9">
        <w:rPr>
          <w:rFonts w:asciiTheme="minorHAnsi" w:hAnsiTheme="minorHAnsi" w:cstheme="minorHAnsi"/>
          <w:sz w:val="23"/>
          <w:szCs w:val="23"/>
        </w:rPr>
        <w:t xml:space="preserve"> la Secretaría de Educación Pública Federal y a cuyas</w:t>
      </w:r>
      <w:r w:rsidR="00966998" w:rsidRPr="006824C9">
        <w:rPr>
          <w:rFonts w:asciiTheme="minorHAnsi" w:hAnsiTheme="minorHAnsi" w:cstheme="minorHAnsi"/>
          <w:sz w:val="23"/>
          <w:szCs w:val="23"/>
        </w:rPr>
        <w:t xml:space="preserve"> disposiciones se circunscribieron </w:t>
      </w:r>
      <w:r w:rsidRPr="006824C9">
        <w:rPr>
          <w:rFonts w:asciiTheme="minorHAnsi" w:hAnsiTheme="minorHAnsi" w:cstheme="minorHAnsi"/>
          <w:sz w:val="23"/>
          <w:szCs w:val="23"/>
        </w:rPr>
        <w:t xml:space="preserve">las </w:t>
      </w:r>
      <w:r w:rsidR="00966998" w:rsidRPr="006824C9">
        <w:rPr>
          <w:rFonts w:asciiTheme="minorHAnsi" w:hAnsiTheme="minorHAnsi" w:cstheme="minorHAnsi"/>
          <w:sz w:val="23"/>
          <w:szCs w:val="23"/>
        </w:rPr>
        <w:t>e</w:t>
      </w:r>
      <w:r w:rsidRPr="006824C9">
        <w:rPr>
          <w:rFonts w:asciiTheme="minorHAnsi" w:hAnsiTheme="minorHAnsi" w:cstheme="minorHAnsi"/>
          <w:sz w:val="23"/>
          <w:szCs w:val="23"/>
        </w:rPr>
        <w:t xml:space="preserve">ntidades del </w:t>
      </w:r>
      <w:r w:rsidR="00966998" w:rsidRPr="006824C9">
        <w:rPr>
          <w:rFonts w:asciiTheme="minorHAnsi" w:hAnsiTheme="minorHAnsi" w:cstheme="minorHAnsi"/>
          <w:sz w:val="23"/>
          <w:szCs w:val="23"/>
        </w:rPr>
        <w:t>p</w:t>
      </w:r>
      <w:r w:rsidRPr="006824C9">
        <w:rPr>
          <w:rFonts w:asciiTheme="minorHAnsi" w:hAnsiTheme="minorHAnsi" w:cstheme="minorHAnsi"/>
          <w:sz w:val="23"/>
          <w:szCs w:val="23"/>
        </w:rPr>
        <w:t>aís.</w:t>
      </w:r>
    </w:p>
    <w:p w14:paraId="6649F5CC" w14:textId="64E35AF2" w:rsidR="00FD0704" w:rsidRPr="006824C9" w:rsidRDefault="00FD0704" w:rsidP="009115BC">
      <w:pPr>
        <w:pStyle w:val="Textoindependiente"/>
        <w:spacing w:line="240" w:lineRule="auto"/>
        <w:rPr>
          <w:rFonts w:asciiTheme="minorHAnsi" w:hAnsiTheme="minorHAnsi" w:cstheme="minorHAnsi"/>
          <w:sz w:val="23"/>
          <w:szCs w:val="23"/>
        </w:rPr>
      </w:pPr>
    </w:p>
    <w:p w14:paraId="0124DAFF" w14:textId="525710B1" w:rsidR="00FD0704" w:rsidRPr="006824C9" w:rsidRDefault="00FD0704"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Las solicitudes e integración de expedientes se recibi</w:t>
      </w:r>
      <w:r w:rsidR="00966998" w:rsidRPr="006824C9">
        <w:rPr>
          <w:rFonts w:asciiTheme="minorHAnsi" w:hAnsiTheme="minorHAnsi" w:cstheme="minorHAnsi"/>
          <w:sz w:val="23"/>
          <w:szCs w:val="23"/>
        </w:rPr>
        <w:t xml:space="preserve">eron </w:t>
      </w:r>
      <w:r w:rsidRPr="006824C9">
        <w:rPr>
          <w:rFonts w:asciiTheme="minorHAnsi" w:hAnsiTheme="minorHAnsi" w:cstheme="minorHAnsi"/>
          <w:sz w:val="23"/>
          <w:szCs w:val="23"/>
        </w:rPr>
        <w:t>hasta el 17 noviembre de 2021.</w:t>
      </w:r>
    </w:p>
    <w:p w14:paraId="24E79F9F" w14:textId="77777777" w:rsidR="00FD0704" w:rsidRPr="006824C9" w:rsidRDefault="00FD0704" w:rsidP="009115BC">
      <w:pPr>
        <w:pStyle w:val="Textoindependiente"/>
        <w:spacing w:line="240" w:lineRule="auto"/>
        <w:rPr>
          <w:rFonts w:asciiTheme="minorHAnsi" w:hAnsiTheme="minorHAnsi" w:cstheme="minorHAnsi"/>
          <w:sz w:val="23"/>
          <w:szCs w:val="23"/>
        </w:rPr>
      </w:pPr>
    </w:p>
    <w:p w14:paraId="6C1FC9D4" w14:textId="419B4AAB"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TERCERA. -</w:t>
      </w:r>
      <w:r w:rsidRPr="006824C9">
        <w:rPr>
          <w:rFonts w:asciiTheme="minorHAnsi" w:hAnsiTheme="minorHAnsi" w:cstheme="minorHAnsi"/>
          <w:sz w:val="23"/>
          <w:szCs w:val="23"/>
        </w:rPr>
        <w:t xml:space="preserve"> </w:t>
      </w:r>
      <w:r w:rsidR="00966998" w:rsidRPr="006824C9">
        <w:rPr>
          <w:rFonts w:asciiTheme="minorHAnsi" w:hAnsiTheme="minorHAnsi" w:cstheme="minorHAnsi"/>
          <w:sz w:val="23"/>
          <w:szCs w:val="23"/>
        </w:rPr>
        <w:t>La condecoración</w:t>
      </w:r>
      <w:r w:rsidR="00966998" w:rsidRPr="006824C9">
        <w:rPr>
          <w:rFonts w:asciiTheme="minorHAnsi" w:hAnsiTheme="minorHAnsi" w:cstheme="minorHAnsi"/>
          <w:b/>
          <w:sz w:val="23"/>
          <w:szCs w:val="23"/>
        </w:rPr>
        <w:t xml:space="preserve"> “Maestro Altamirano</w:t>
      </w:r>
      <w:r w:rsidR="00966998" w:rsidRPr="006824C9">
        <w:rPr>
          <w:rFonts w:asciiTheme="minorHAnsi" w:hAnsiTheme="minorHAnsi" w:cstheme="minorHAnsi"/>
          <w:sz w:val="23"/>
          <w:szCs w:val="23"/>
        </w:rPr>
        <w:t xml:space="preserve">" </w:t>
      </w:r>
      <w:r w:rsidRPr="006824C9">
        <w:rPr>
          <w:rFonts w:asciiTheme="minorHAnsi" w:hAnsiTheme="minorHAnsi" w:cstheme="minorHAnsi"/>
          <w:sz w:val="23"/>
          <w:szCs w:val="23"/>
        </w:rPr>
        <w:t xml:space="preserve">(40 años de servicio), </w:t>
      </w:r>
      <w:r w:rsidR="00B113E6">
        <w:rPr>
          <w:rFonts w:asciiTheme="minorHAnsi" w:hAnsiTheme="minorHAnsi" w:cstheme="minorHAnsi"/>
          <w:sz w:val="23"/>
          <w:szCs w:val="23"/>
        </w:rPr>
        <w:t>consiste</w:t>
      </w:r>
      <w:r w:rsidR="00966998" w:rsidRPr="006824C9">
        <w:rPr>
          <w:rFonts w:asciiTheme="minorHAnsi" w:hAnsiTheme="minorHAnsi" w:cstheme="minorHAnsi"/>
          <w:sz w:val="23"/>
          <w:szCs w:val="23"/>
        </w:rPr>
        <w:t xml:space="preserve"> en</w:t>
      </w:r>
      <w:r w:rsidRPr="006824C9">
        <w:rPr>
          <w:rFonts w:asciiTheme="minorHAnsi" w:hAnsiTheme="minorHAnsi" w:cstheme="minorHAnsi"/>
          <w:sz w:val="23"/>
          <w:szCs w:val="23"/>
        </w:rPr>
        <w:t xml:space="preserve"> medalla de oro, diploma de reconocimiento y recompensa eco</w:t>
      </w:r>
      <w:r w:rsidR="00B113E6">
        <w:rPr>
          <w:rFonts w:asciiTheme="minorHAnsi" w:hAnsiTheme="minorHAnsi" w:cstheme="minorHAnsi"/>
          <w:sz w:val="23"/>
          <w:szCs w:val="23"/>
        </w:rPr>
        <w:t>nómica que otorg</w:t>
      </w:r>
      <w:bookmarkStart w:id="0" w:name="_GoBack"/>
      <w:bookmarkEnd w:id="0"/>
      <w:r w:rsidR="00B113E6">
        <w:rPr>
          <w:rFonts w:asciiTheme="minorHAnsi" w:hAnsiTheme="minorHAnsi" w:cstheme="minorHAnsi"/>
          <w:sz w:val="23"/>
          <w:szCs w:val="23"/>
        </w:rPr>
        <w:t>a</w:t>
      </w:r>
      <w:r w:rsidRPr="006824C9">
        <w:rPr>
          <w:rFonts w:asciiTheme="minorHAnsi" w:hAnsiTheme="minorHAnsi" w:cstheme="minorHAnsi"/>
          <w:sz w:val="23"/>
          <w:szCs w:val="23"/>
        </w:rPr>
        <w:t xml:space="preserve"> el Gobierno Federal</w:t>
      </w:r>
      <w:r w:rsidR="005A5653" w:rsidRPr="006824C9">
        <w:rPr>
          <w:rFonts w:asciiTheme="minorHAnsi" w:hAnsiTheme="minorHAnsi" w:cstheme="minorHAnsi"/>
          <w:sz w:val="23"/>
          <w:szCs w:val="23"/>
        </w:rPr>
        <w:t xml:space="preserve"> al siguiente personal</w:t>
      </w:r>
      <w:r w:rsidRPr="006824C9">
        <w:rPr>
          <w:rFonts w:asciiTheme="minorHAnsi" w:hAnsiTheme="minorHAnsi" w:cstheme="minorHAnsi"/>
          <w:sz w:val="23"/>
          <w:szCs w:val="23"/>
        </w:rPr>
        <w:t>:</w:t>
      </w:r>
    </w:p>
    <w:p w14:paraId="1A8EC0C8"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71866862" w14:textId="77777777" w:rsidR="009115BC" w:rsidRPr="006824C9" w:rsidRDefault="009115BC" w:rsidP="009115BC">
      <w:pPr>
        <w:pStyle w:val="Textoindependiente"/>
        <w:numPr>
          <w:ilvl w:val="0"/>
          <w:numId w:val="2"/>
        </w:numPr>
        <w:tabs>
          <w:tab w:val="left" w:pos="284"/>
        </w:tabs>
        <w:spacing w:line="240" w:lineRule="auto"/>
        <w:ind w:left="284" w:hanging="284"/>
        <w:rPr>
          <w:rFonts w:asciiTheme="minorHAnsi" w:hAnsiTheme="minorHAnsi" w:cstheme="minorHAnsi"/>
          <w:sz w:val="23"/>
          <w:szCs w:val="23"/>
        </w:rPr>
      </w:pPr>
      <w:r w:rsidRPr="006824C9">
        <w:rPr>
          <w:rFonts w:asciiTheme="minorHAnsi" w:hAnsiTheme="minorHAnsi" w:cstheme="minorHAnsi"/>
          <w:sz w:val="23"/>
          <w:szCs w:val="23"/>
        </w:rPr>
        <w:t xml:space="preserve">Personal docente de origen federal: de </w:t>
      </w:r>
      <w:r w:rsidRPr="006824C9">
        <w:rPr>
          <w:rFonts w:asciiTheme="minorHAnsi" w:hAnsiTheme="minorHAnsi" w:cstheme="minorHAnsi"/>
          <w:b/>
          <w:bCs/>
          <w:sz w:val="23"/>
          <w:szCs w:val="23"/>
        </w:rPr>
        <w:t>$103,006.50</w:t>
      </w:r>
      <w:r w:rsidRPr="006824C9">
        <w:rPr>
          <w:rFonts w:asciiTheme="minorHAnsi" w:hAnsiTheme="minorHAnsi" w:cstheme="minorHAnsi"/>
          <w:sz w:val="23"/>
          <w:szCs w:val="23"/>
        </w:rPr>
        <w:t xml:space="preserve"> (</w:t>
      </w:r>
      <w:r w:rsidR="005A5653" w:rsidRPr="006824C9">
        <w:rPr>
          <w:rFonts w:asciiTheme="minorHAnsi" w:hAnsiTheme="minorHAnsi" w:cstheme="minorHAnsi"/>
          <w:sz w:val="23"/>
          <w:szCs w:val="23"/>
        </w:rPr>
        <w:t>c</w:t>
      </w:r>
      <w:r w:rsidRPr="006824C9">
        <w:rPr>
          <w:rFonts w:asciiTheme="minorHAnsi" w:hAnsiTheme="minorHAnsi" w:cstheme="minorHAnsi"/>
          <w:sz w:val="23"/>
          <w:szCs w:val="23"/>
        </w:rPr>
        <w:t>iento tres mil seis pesos 50/100 M.N.).</w:t>
      </w:r>
    </w:p>
    <w:p w14:paraId="4C5F6C7D" w14:textId="77777777" w:rsidR="009115BC" w:rsidRPr="006824C9" w:rsidRDefault="009115BC" w:rsidP="009115BC">
      <w:pPr>
        <w:pStyle w:val="Textoindependiente"/>
        <w:tabs>
          <w:tab w:val="left" w:pos="284"/>
        </w:tabs>
        <w:spacing w:line="240" w:lineRule="auto"/>
        <w:ind w:left="284"/>
        <w:rPr>
          <w:rFonts w:asciiTheme="minorHAnsi" w:hAnsiTheme="minorHAnsi" w:cstheme="minorHAnsi"/>
          <w:sz w:val="23"/>
          <w:szCs w:val="23"/>
        </w:rPr>
      </w:pPr>
    </w:p>
    <w:p w14:paraId="03D1DF0A" w14:textId="6EF5521B" w:rsidR="009115BC" w:rsidRPr="006824C9" w:rsidRDefault="009115BC" w:rsidP="009115BC">
      <w:pPr>
        <w:pStyle w:val="Textoindependiente"/>
        <w:numPr>
          <w:ilvl w:val="0"/>
          <w:numId w:val="2"/>
        </w:numPr>
        <w:tabs>
          <w:tab w:val="left" w:pos="284"/>
        </w:tabs>
        <w:spacing w:line="240" w:lineRule="auto"/>
        <w:ind w:left="284" w:hanging="284"/>
        <w:rPr>
          <w:rFonts w:asciiTheme="minorHAnsi" w:hAnsiTheme="minorHAnsi" w:cstheme="minorHAnsi"/>
          <w:sz w:val="23"/>
          <w:szCs w:val="23"/>
        </w:rPr>
      </w:pPr>
      <w:r w:rsidRPr="006824C9">
        <w:rPr>
          <w:rFonts w:asciiTheme="minorHAnsi" w:hAnsiTheme="minorHAnsi" w:cstheme="minorHAnsi"/>
          <w:sz w:val="23"/>
          <w:szCs w:val="23"/>
        </w:rPr>
        <w:t xml:space="preserve">Personal docente de origen estatal y convenio federal </w:t>
      </w:r>
      <w:r w:rsidRPr="006824C9">
        <w:rPr>
          <w:rFonts w:asciiTheme="minorHAnsi" w:hAnsiTheme="minorHAnsi" w:cstheme="minorHAnsi"/>
          <w:b/>
          <w:bCs/>
          <w:sz w:val="23"/>
          <w:szCs w:val="23"/>
        </w:rPr>
        <w:t>$92,178.50</w:t>
      </w:r>
      <w:r w:rsidR="00966998" w:rsidRPr="006824C9">
        <w:rPr>
          <w:rFonts w:asciiTheme="minorHAnsi" w:hAnsiTheme="minorHAnsi" w:cstheme="minorHAnsi"/>
          <w:sz w:val="23"/>
          <w:szCs w:val="23"/>
        </w:rPr>
        <w:t xml:space="preserve"> (n</w:t>
      </w:r>
      <w:r w:rsidRPr="006824C9">
        <w:rPr>
          <w:rFonts w:asciiTheme="minorHAnsi" w:hAnsiTheme="minorHAnsi" w:cstheme="minorHAnsi"/>
          <w:sz w:val="23"/>
          <w:szCs w:val="23"/>
        </w:rPr>
        <w:t>oventa y dos mil ciento setenta y ocho pesos 50/100 M.N.).</w:t>
      </w:r>
    </w:p>
    <w:p w14:paraId="25663E21" w14:textId="77777777" w:rsidR="009115BC" w:rsidRPr="006824C9" w:rsidRDefault="009115BC" w:rsidP="009115BC">
      <w:pPr>
        <w:pStyle w:val="Textoindependiente"/>
        <w:spacing w:line="240" w:lineRule="auto"/>
        <w:ind w:left="1134"/>
        <w:rPr>
          <w:rFonts w:asciiTheme="minorHAnsi" w:hAnsiTheme="minorHAnsi" w:cstheme="minorHAnsi"/>
          <w:sz w:val="23"/>
          <w:szCs w:val="23"/>
        </w:rPr>
      </w:pPr>
    </w:p>
    <w:p w14:paraId="5E6A3401" w14:textId="26437445" w:rsidR="009115BC" w:rsidRPr="006824C9" w:rsidRDefault="009115BC" w:rsidP="002319F4">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El Gobierno del Estado de Puebla en el caso del personal docente de origen estata</w:t>
      </w:r>
      <w:r w:rsidR="00966998" w:rsidRPr="006824C9">
        <w:rPr>
          <w:rFonts w:asciiTheme="minorHAnsi" w:hAnsiTheme="minorHAnsi" w:cstheme="minorHAnsi"/>
          <w:sz w:val="23"/>
          <w:szCs w:val="23"/>
        </w:rPr>
        <w:t>l y convenio federal, concurrió</w:t>
      </w:r>
      <w:r w:rsidRPr="006824C9">
        <w:rPr>
          <w:rFonts w:asciiTheme="minorHAnsi" w:hAnsiTheme="minorHAnsi" w:cstheme="minorHAnsi"/>
          <w:sz w:val="23"/>
          <w:szCs w:val="23"/>
        </w:rPr>
        <w:t xml:space="preserve"> con el Gobierno Federal otorgando adicionalmente a dicho personal </w:t>
      </w:r>
      <w:r w:rsidRPr="006824C9">
        <w:rPr>
          <w:rFonts w:asciiTheme="minorHAnsi" w:hAnsiTheme="minorHAnsi" w:cstheme="minorHAnsi"/>
          <w:b/>
          <w:sz w:val="23"/>
          <w:szCs w:val="23"/>
        </w:rPr>
        <w:t>$10,828.00</w:t>
      </w:r>
      <w:r w:rsidRPr="006824C9">
        <w:rPr>
          <w:rFonts w:asciiTheme="minorHAnsi" w:hAnsiTheme="minorHAnsi" w:cstheme="minorHAnsi"/>
          <w:sz w:val="23"/>
          <w:szCs w:val="23"/>
        </w:rPr>
        <w:t xml:space="preserve"> (</w:t>
      </w:r>
      <w:r w:rsidR="005A5653" w:rsidRPr="006824C9">
        <w:rPr>
          <w:rFonts w:asciiTheme="minorHAnsi" w:hAnsiTheme="minorHAnsi" w:cstheme="minorHAnsi"/>
          <w:sz w:val="23"/>
          <w:szCs w:val="23"/>
        </w:rPr>
        <w:t>d</w:t>
      </w:r>
      <w:r w:rsidRPr="006824C9">
        <w:rPr>
          <w:rFonts w:asciiTheme="minorHAnsi" w:hAnsiTheme="minorHAnsi" w:cstheme="minorHAnsi"/>
          <w:sz w:val="23"/>
          <w:szCs w:val="23"/>
        </w:rPr>
        <w:t>iez mil ochocientos veintiocho pesos 00/100 M.N</w:t>
      </w:r>
      <w:r w:rsidR="002319F4" w:rsidRPr="006824C9">
        <w:rPr>
          <w:rFonts w:asciiTheme="minorHAnsi" w:hAnsiTheme="minorHAnsi" w:cstheme="minorHAnsi"/>
          <w:sz w:val="23"/>
          <w:szCs w:val="23"/>
        </w:rPr>
        <w:t>.</w:t>
      </w:r>
      <w:r w:rsidRPr="006824C9">
        <w:rPr>
          <w:rFonts w:asciiTheme="minorHAnsi" w:hAnsiTheme="minorHAnsi" w:cstheme="minorHAnsi"/>
          <w:sz w:val="23"/>
          <w:szCs w:val="23"/>
        </w:rPr>
        <w:t xml:space="preserve">), dando un monto total de </w:t>
      </w:r>
      <w:r w:rsidRPr="006824C9">
        <w:rPr>
          <w:rFonts w:asciiTheme="minorHAnsi" w:hAnsiTheme="minorHAnsi" w:cstheme="minorHAnsi"/>
          <w:b/>
          <w:bCs/>
          <w:sz w:val="23"/>
          <w:szCs w:val="23"/>
        </w:rPr>
        <w:t>$103,006.50</w:t>
      </w:r>
      <w:r w:rsidRPr="006824C9">
        <w:rPr>
          <w:rFonts w:asciiTheme="minorHAnsi" w:hAnsiTheme="minorHAnsi" w:cstheme="minorHAnsi"/>
          <w:sz w:val="23"/>
          <w:szCs w:val="23"/>
        </w:rPr>
        <w:t xml:space="preserve"> (</w:t>
      </w:r>
      <w:r w:rsidR="005A5653" w:rsidRPr="006824C9">
        <w:rPr>
          <w:rFonts w:asciiTheme="minorHAnsi" w:hAnsiTheme="minorHAnsi" w:cstheme="minorHAnsi"/>
          <w:sz w:val="23"/>
          <w:szCs w:val="23"/>
        </w:rPr>
        <w:t>c</w:t>
      </w:r>
      <w:r w:rsidRPr="006824C9">
        <w:rPr>
          <w:rFonts w:asciiTheme="minorHAnsi" w:hAnsiTheme="minorHAnsi" w:cstheme="minorHAnsi"/>
          <w:sz w:val="23"/>
          <w:szCs w:val="23"/>
        </w:rPr>
        <w:t>iento tres mil seis pesos 50/100 M.N.).</w:t>
      </w:r>
    </w:p>
    <w:p w14:paraId="2B59F729"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356BAFD8" w14:textId="77777777" w:rsidR="009115BC" w:rsidRPr="006824C9" w:rsidRDefault="009115BC" w:rsidP="009115BC">
      <w:pPr>
        <w:pStyle w:val="Textoindependiente"/>
        <w:spacing w:line="240" w:lineRule="auto"/>
        <w:jc w:val="center"/>
        <w:rPr>
          <w:rFonts w:asciiTheme="minorHAnsi" w:hAnsiTheme="minorHAnsi" w:cstheme="minorHAnsi"/>
          <w:sz w:val="23"/>
          <w:szCs w:val="23"/>
        </w:rPr>
      </w:pPr>
      <w:r w:rsidRPr="006824C9">
        <w:rPr>
          <w:rFonts w:asciiTheme="minorHAnsi" w:hAnsiTheme="minorHAnsi" w:cstheme="minorHAnsi"/>
          <w:b/>
          <w:bCs/>
          <w:sz w:val="23"/>
          <w:szCs w:val="23"/>
        </w:rPr>
        <w:t>PREMIO "MAESTRO RAFAEL RAMÍREZ</w:t>
      </w:r>
      <w:r w:rsidRPr="006824C9">
        <w:rPr>
          <w:rFonts w:asciiTheme="minorHAnsi" w:hAnsiTheme="minorHAnsi" w:cstheme="minorHAnsi"/>
          <w:sz w:val="23"/>
          <w:szCs w:val="23"/>
        </w:rPr>
        <w:t>”</w:t>
      </w:r>
    </w:p>
    <w:p w14:paraId="7F45C409" w14:textId="77777777" w:rsidR="009115BC" w:rsidRPr="006824C9" w:rsidRDefault="009115BC" w:rsidP="009115BC">
      <w:pPr>
        <w:pStyle w:val="Textoindependiente"/>
        <w:spacing w:line="240" w:lineRule="auto"/>
        <w:jc w:val="center"/>
        <w:rPr>
          <w:rFonts w:asciiTheme="minorHAnsi" w:hAnsiTheme="minorHAnsi" w:cstheme="minorHAnsi"/>
          <w:b/>
          <w:bCs/>
          <w:sz w:val="23"/>
          <w:szCs w:val="23"/>
        </w:rPr>
      </w:pPr>
      <w:r w:rsidRPr="006824C9">
        <w:rPr>
          <w:rFonts w:asciiTheme="minorHAnsi" w:hAnsiTheme="minorHAnsi" w:cstheme="minorHAnsi"/>
          <w:b/>
          <w:bCs/>
          <w:sz w:val="23"/>
          <w:szCs w:val="23"/>
        </w:rPr>
        <w:t>(30 años de servicio)</w:t>
      </w:r>
    </w:p>
    <w:p w14:paraId="327E93EB"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3CFD6195" w14:textId="057612A7"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CUARTA. -</w:t>
      </w:r>
      <w:r w:rsidRPr="006824C9">
        <w:rPr>
          <w:rFonts w:asciiTheme="minorHAnsi" w:hAnsiTheme="minorHAnsi" w:cstheme="minorHAnsi"/>
          <w:sz w:val="23"/>
          <w:szCs w:val="23"/>
        </w:rPr>
        <w:t xml:space="preserve"> El </w:t>
      </w:r>
      <w:r w:rsidR="00920A83"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 </w:t>
      </w:r>
      <w:r w:rsidRPr="006824C9">
        <w:rPr>
          <w:rFonts w:asciiTheme="minorHAnsi" w:hAnsiTheme="minorHAnsi" w:cstheme="minorHAnsi"/>
          <w:b/>
          <w:sz w:val="23"/>
          <w:szCs w:val="23"/>
        </w:rPr>
        <w:t>"Maestro Rafael Ramírez"</w:t>
      </w:r>
      <w:r w:rsidRPr="006824C9">
        <w:rPr>
          <w:rFonts w:asciiTheme="minorHAnsi" w:hAnsiTheme="minorHAnsi" w:cstheme="minorHAnsi"/>
          <w:sz w:val="23"/>
          <w:szCs w:val="23"/>
        </w:rPr>
        <w:t xml:space="preserve"> </w:t>
      </w:r>
      <w:r w:rsidRPr="006824C9">
        <w:rPr>
          <w:rFonts w:asciiTheme="minorHAnsi" w:hAnsiTheme="minorHAnsi" w:cstheme="minorHAnsi"/>
          <w:b/>
          <w:bCs/>
          <w:sz w:val="23"/>
          <w:szCs w:val="23"/>
        </w:rPr>
        <w:t>(30 años de servicio)</w:t>
      </w:r>
      <w:r w:rsidRPr="006824C9">
        <w:rPr>
          <w:rFonts w:asciiTheme="minorHAnsi" w:hAnsiTheme="minorHAnsi" w:cstheme="minorHAnsi"/>
          <w:sz w:val="23"/>
          <w:szCs w:val="23"/>
        </w:rPr>
        <w:t xml:space="preserve">, es un reconocimiento que hacen los </w:t>
      </w:r>
      <w:r w:rsidR="00920A83" w:rsidRPr="006824C9">
        <w:rPr>
          <w:rFonts w:asciiTheme="minorHAnsi" w:hAnsiTheme="minorHAnsi" w:cstheme="minorHAnsi"/>
          <w:sz w:val="23"/>
          <w:szCs w:val="23"/>
        </w:rPr>
        <w:t>g</w:t>
      </w:r>
      <w:r w:rsidRPr="006824C9">
        <w:rPr>
          <w:rFonts w:asciiTheme="minorHAnsi" w:hAnsiTheme="minorHAnsi" w:cstheme="minorHAnsi"/>
          <w:sz w:val="23"/>
          <w:szCs w:val="23"/>
        </w:rPr>
        <w:t xml:space="preserve">obiernos </w:t>
      </w:r>
      <w:r w:rsidR="00920A83" w:rsidRPr="006824C9">
        <w:rPr>
          <w:rFonts w:asciiTheme="minorHAnsi" w:hAnsiTheme="minorHAnsi" w:cstheme="minorHAnsi"/>
          <w:sz w:val="23"/>
          <w:szCs w:val="23"/>
        </w:rPr>
        <w:t>f</w:t>
      </w:r>
      <w:r w:rsidRPr="006824C9">
        <w:rPr>
          <w:rFonts w:asciiTheme="minorHAnsi" w:hAnsiTheme="minorHAnsi" w:cstheme="minorHAnsi"/>
          <w:sz w:val="23"/>
          <w:szCs w:val="23"/>
        </w:rPr>
        <w:t xml:space="preserve">ederal y </w:t>
      </w:r>
      <w:r w:rsidR="00920A83" w:rsidRPr="006824C9">
        <w:rPr>
          <w:rFonts w:asciiTheme="minorHAnsi" w:hAnsiTheme="minorHAnsi" w:cstheme="minorHAnsi"/>
          <w:sz w:val="23"/>
          <w:szCs w:val="23"/>
        </w:rPr>
        <w:t>e</w:t>
      </w:r>
      <w:r w:rsidRPr="006824C9">
        <w:rPr>
          <w:rFonts w:asciiTheme="minorHAnsi" w:hAnsiTheme="minorHAnsi" w:cstheme="minorHAnsi"/>
          <w:sz w:val="23"/>
          <w:szCs w:val="23"/>
        </w:rPr>
        <w:t xml:space="preserve">statal a </w:t>
      </w:r>
      <w:r w:rsidR="005A5653" w:rsidRPr="006824C9">
        <w:rPr>
          <w:rFonts w:asciiTheme="minorHAnsi" w:hAnsiTheme="minorHAnsi" w:cstheme="minorHAnsi"/>
          <w:sz w:val="23"/>
          <w:szCs w:val="23"/>
        </w:rPr>
        <w:t xml:space="preserve">las y </w:t>
      </w:r>
      <w:r w:rsidRPr="006824C9">
        <w:rPr>
          <w:rFonts w:asciiTheme="minorHAnsi" w:hAnsiTheme="minorHAnsi" w:cstheme="minorHAnsi"/>
          <w:sz w:val="23"/>
          <w:szCs w:val="23"/>
        </w:rPr>
        <w:t>los maestros que en forma perseverante y distinguida hayan prestado 30 años de servicio efectivo a la Secretaría de Educación</w:t>
      </w:r>
      <w:r w:rsidR="005A5653" w:rsidRPr="006824C9">
        <w:rPr>
          <w:rFonts w:asciiTheme="minorHAnsi" w:hAnsiTheme="minorHAnsi" w:cstheme="minorHAnsi"/>
          <w:sz w:val="23"/>
          <w:szCs w:val="23"/>
        </w:rPr>
        <w:t xml:space="preserve"> del Gobierno del Estado de Puebla</w:t>
      </w:r>
      <w:r w:rsidRPr="006824C9">
        <w:rPr>
          <w:rFonts w:asciiTheme="minorHAnsi" w:hAnsiTheme="minorHAnsi" w:cstheme="minorHAnsi"/>
          <w:sz w:val="23"/>
          <w:szCs w:val="23"/>
        </w:rPr>
        <w:t>.</w:t>
      </w:r>
    </w:p>
    <w:p w14:paraId="5F956858"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01D0E24C" w14:textId="77777777"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QUINTA. -</w:t>
      </w:r>
      <w:r w:rsidRPr="006824C9">
        <w:rPr>
          <w:rFonts w:asciiTheme="minorHAnsi" w:hAnsiTheme="minorHAnsi" w:cstheme="minorHAnsi"/>
          <w:sz w:val="23"/>
          <w:szCs w:val="23"/>
        </w:rPr>
        <w:t xml:space="preserve"> La medalla </w:t>
      </w:r>
      <w:r w:rsidRPr="006824C9">
        <w:rPr>
          <w:rFonts w:asciiTheme="minorHAnsi" w:hAnsiTheme="minorHAnsi" w:cstheme="minorHAnsi"/>
          <w:b/>
          <w:sz w:val="23"/>
          <w:szCs w:val="23"/>
        </w:rPr>
        <w:t>"Maestro Rafael Ramírez"</w:t>
      </w:r>
      <w:r w:rsidRPr="006824C9">
        <w:rPr>
          <w:rFonts w:asciiTheme="minorHAnsi" w:hAnsiTheme="minorHAnsi" w:cstheme="minorHAnsi"/>
          <w:sz w:val="23"/>
          <w:szCs w:val="23"/>
        </w:rPr>
        <w:t xml:space="preserve"> </w:t>
      </w:r>
      <w:r w:rsidRPr="006824C9">
        <w:rPr>
          <w:rFonts w:asciiTheme="minorHAnsi" w:hAnsiTheme="minorHAnsi" w:cstheme="minorHAnsi"/>
          <w:b/>
          <w:bCs/>
          <w:sz w:val="23"/>
          <w:szCs w:val="23"/>
        </w:rPr>
        <w:t>(30 años de servicio)</w:t>
      </w:r>
      <w:r w:rsidRPr="006824C9">
        <w:rPr>
          <w:rFonts w:asciiTheme="minorHAnsi" w:hAnsiTheme="minorHAnsi" w:cstheme="minorHAnsi"/>
          <w:sz w:val="23"/>
          <w:szCs w:val="23"/>
        </w:rPr>
        <w:t>, consiste en medalla, diploma de reconocimiento y recompensa económica que otorga el Gobierno Federal</w:t>
      </w:r>
      <w:r w:rsidR="005A5653" w:rsidRPr="006824C9">
        <w:rPr>
          <w:rFonts w:asciiTheme="minorHAnsi" w:hAnsiTheme="minorHAnsi" w:cstheme="minorHAnsi"/>
          <w:sz w:val="23"/>
          <w:szCs w:val="23"/>
        </w:rPr>
        <w:t xml:space="preserve"> al siguiente personal:</w:t>
      </w:r>
    </w:p>
    <w:p w14:paraId="4586276B"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46A31B59" w14:textId="77777777" w:rsidR="009115BC" w:rsidRPr="006824C9" w:rsidRDefault="009115BC" w:rsidP="009115BC">
      <w:pPr>
        <w:pStyle w:val="Textoindependiente"/>
        <w:numPr>
          <w:ilvl w:val="0"/>
          <w:numId w:val="3"/>
        </w:numPr>
        <w:tabs>
          <w:tab w:val="left" w:pos="284"/>
        </w:tabs>
        <w:spacing w:line="240" w:lineRule="auto"/>
        <w:ind w:left="284" w:hanging="284"/>
        <w:rPr>
          <w:rFonts w:asciiTheme="minorHAnsi" w:hAnsiTheme="minorHAnsi" w:cstheme="minorHAnsi"/>
          <w:sz w:val="23"/>
          <w:szCs w:val="23"/>
        </w:rPr>
      </w:pPr>
      <w:r w:rsidRPr="006824C9">
        <w:rPr>
          <w:rFonts w:asciiTheme="minorHAnsi" w:hAnsiTheme="minorHAnsi" w:cstheme="minorHAnsi"/>
          <w:sz w:val="23"/>
          <w:szCs w:val="23"/>
        </w:rPr>
        <w:t xml:space="preserve">Personal docente de origen federal </w:t>
      </w:r>
      <w:r w:rsidRPr="006824C9">
        <w:rPr>
          <w:rFonts w:asciiTheme="minorHAnsi" w:hAnsiTheme="minorHAnsi" w:cstheme="minorHAnsi"/>
          <w:b/>
          <w:sz w:val="23"/>
          <w:szCs w:val="23"/>
        </w:rPr>
        <w:t>$68,823.85</w:t>
      </w:r>
      <w:r w:rsidRPr="006824C9">
        <w:rPr>
          <w:rFonts w:asciiTheme="minorHAnsi" w:hAnsiTheme="minorHAnsi" w:cstheme="minorHAnsi"/>
          <w:sz w:val="23"/>
          <w:szCs w:val="23"/>
        </w:rPr>
        <w:t xml:space="preserve"> (</w:t>
      </w:r>
      <w:r w:rsidR="005A5653" w:rsidRPr="006824C9">
        <w:rPr>
          <w:rFonts w:asciiTheme="minorHAnsi" w:hAnsiTheme="minorHAnsi" w:cstheme="minorHAnsi"/>
          <w:sz w:val="23"/>
          <w:szCs w:val="23"/>
        </w:rPr>
        <w:t>s</w:t>
      </w:r>
      <w:r w:rsidRPr="006824C9">
        <w:rPr>
          <w:rFonts w:asciiTheme="minorHAnsi" w:hAnsiTheme="minorHAnsi" w:cstheme="minorHAnsi"/>
          <w:sz w:val="23"/>
          <w:szCs w:val="23"/>
        </w:rPr>
        <w:t>esenta y ocho mil ochocientos veintitrés pesos 85/100 M.N.).</w:t>
      </w:r>
    </w:p>
    <w:p w14:paraId="7A5D1040" w14:textId="77777777" w:rsidR="009115BC" w:rsidRPr="006824C9" w:rsidRDefault="009115BC" w:rsidP="009115BC">
      <w:pPr>
        <w:pStyle w:val="Textoindependiente"/>
        <w:tabs>
          <w:tab w:val="left" w:pos="284"/>
        </w:tabs>
        <w:spacing w:line="240" w:lineRule="auto"/>
        <w:rPr>
          <w:rFonts w:asciiTheme="minorHAnsi" w:hAnsiTheme="minorHAnsi" w:cstheme="minorHAnsi"/>
          <w:sz w:val="23"/>
          <w:szCs w:val="23"/>
        </w:rPr>
      </w:pPr>
    </w:p>
    <w:p w14:paraId="5F456F2B" w14:textId="77777777" w:rsidR="009115BC" w:rsidRPr="006824C9" w:rsidRDefault="009115BC" w:rsidP="009115BC">
      <w:pPr>
        <w:pStyle w:val="Textoindependiente"/>
        <w:numPr>
          <w:ilvl w:val="0"/>
          <w:numId w:val="3"/>
        </w:numPr>
        <w:tabs>
          <w:tab w:val="left" w:pos="284"/>
        </w:tabs>
        <w:spacing w:line="240" w:lineRule="auto"/>
        <w:ind w:left="284" w:hanging="284"/>
        <w:rPr>
          <w:rFonts w:asciiTheme="minorHAnsi" w:hAnsiTheme="minorHAnsi" w:cstheme="minorHAnsi"/>
          <w:sz w:val="23"/>
          <w:szCs w:val="23"/>
        </w:rPr>
      </w:pPr>
      <w:r w:rsidRPr="006824C9">
        <w:rPr>
          <w:rFonts w:asciiTheme="minorHAnsi" w:hAnsiTheme="minorHAnsi" w:cstheme="minorHAnsi"/>
          <w:sz w:val="23"/>
          <w:szCs w:val="23"/>
        </w:rPr>
        <w:t xml:space="preserve">Personal docente de origen estatal y convenio federal </w:t>
      </w:r>
      <w:r w:rsidRPr="006824C9">
        <w:rPr>
          <w:rFonts w:asciiTheme="minorHAnsi" w:hAnsiTheme="minorHAnsi" w:cstheme="minorHAnsi"/>
          <w:b/>
          <w:sz w:val="23"/>
          <w:szCs w:val="23"/>
        </w:rPr>
        <w:t>$68,823.85</w:t>
      </w:r>
      <w:r w:rsidRPr="006824C9">
        <w:rPr>
          <w:rFonts w:asciiTheme="minorHAnsi" w:hAnsiTheme="minorHAnsi" w:cstheme="minorHAnsi"/>
          <w:sz w:val="23"/>
          <w:szCs w:val="23"/>
        </w:rPr>
        <w:t xml:space="preserve"> (</w:t>
      </w:r>
      <w:r w:rsidR="005A5653" w:rsidRPr="006824C9">
        <w:rPr>
          <w:rFonts w:asciiTheme="minorHAnsi" w:hAnsiTheme="minorHAnsi" w:cstheme="minorHAnsi"/>
          <w:sz w:val="23"/>
          <w:szCs w:val="23"/>
        </w:rPr>
        <w:t>s</w:t>
      </w:r>
      <w:r w:rsidRPr="006824C9">
        <w:rPr>
          <w:rFonts w:asciiTheme="minorHAnsi" w:hAnsiTheme="minorHAnsi" w:cstheme="minorHAnsi"/>
          <w:sz w:val="23"/>
          <w:szCs w:val="23"/>
        </w:rPr>
        <w:t>esenta y ocho mil ochocientos veintitrés pesos 85/100 M.N.).</w:t>
      </w:r>
    </w:p>
    <w:p w14:paraId="05C6B1A5"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3299C56F" w14:textId="0A017ED8"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SEXTA. -</w:t>
      </w:r>
      <w:r w:rsidRPr="006824C9">
        <w:rPr>
          <w:rFonts w:asciiTheme="minorHAnsi" w:hAnsiTheme="minorHAnsi" w:cstheme="minorHAnsi"/>
          <w:sz w:val="23"/>
          <w:szCs w:val="23"/>
        </w:rPr>
        <w:t xml:space="preserve"> </w:t>
      </w:r>
      <w:r w:rsidR="005A5653" w:rsidRPr="006824C9">
        <w:rPr>
          <w:rFonts w:asciiTheme="minorHAnsi" w:hAnsiTheme="minorHAnsi" w:cstheme="minorHAnsi"/>
          <w:smallCaps/>
          <w:sz w:val="23"/>
          <w:szCs w:val="23"/>
        </w:rPr>
        <w:t>L</w:t>
      </w:r>
      <w:r w:rsidR="005A5653" w:rsidRPr="006824C9">
        <w:rPr>
          <w:rFonts w:asciiTheme="minorHAnsi" w:hAnsiTheme="minorHAnsi" w:cstheme="minorHAnsi"/>
          <w:sz w:val="23"/>
          <w:szCs w:val="23"/>
        </w:rPr>
        <w:t xml:space="preserve">as y los </w:t>
      </w:r>
      <w:r w:rsidRPr="006824C9">
        <w:rPr>
          <w:rFonts w:asciiTheme="minorHAnsi" w:hAnsiTheme="minorHAnsi" w:cstheme="minorHAnsi"/>
          <w:sz w:val="23"/>
          <w:szCs w:val="23"/>
        </w:rPr>
        <w:t xml:space="preserve">maestros que cumplan </w:t>
      </w:r>
      <w:r w:rsidRPr="006824C9">
        <w:rPr>
          <w:rFonts w:asciiTheme="minorHAnsi" w:hAnsiTheme="minorHAnsi" w:cstheme="minorHAnsi"/>
          <w:b/>
          <w:sz w:val="23"/>
          <w:szCs w:val="23"/>
        </w:rPr>
        <w:t>30 o más años de servicio efectivo al 15 de mayo de 2022</w:t>
      </w:r>
      <w:r w:rsidRPr="006824C9">
        <w:rPr>
          <w:rFonts w:asciiTheme="minorHAnsi" w:hAnsiTheme="minorHAnsi" w:cstheme="minorHAnsi"/>
          <w:sz w:val="23"/>
          <w:szCs w:val="23"/>
        </w:rPr>
        <w:t xml:space="preserve"> y </w:t>
      </w:r>
      <w:r w:rsidR="005A5653" w:rsidRPr="006824C9">
        <w:rPr>
          <w:rFonts w:asciiTheme="minorHAnsi" w:hAnsiTheme="minorHAnsi" w:cstheme="minorHAnsi"/>
          <w:sz w:val="23"/>
          <w:szCs w:val="23"/>
        </w:rPr>
        <w:t xml:space="preserve">el personal </w:t>
      </w:r>
      <w:r w:rsidRPr="006824C9">
        <w:rPr>
          <w:rFonts w:asciiTheme="minorHAnsi" w:hAnsiTheme="minorHAnsi" w:cstheme="minorHAnsi"/>
          <w:sz w:val="23"/>
          <w:szCs w:val="23"/>
        </w:rPr>
        <w:t>docente</w:t>
      </w:r>
      <w:r w:rsidR="005A5653" w:rsidRPr="006824C9">
        <w:rPr>
          <w:rFonts w:asciiTheme="minorHAnsi" w:hAnsiTheme="minorHAnsi" w:cstheme="minorHAnsi"/>
          <w:sz w:val="23"/>
          <w:szCs w:val="23"/>
        </w:rPr>
        <w:t xml:space="preserve"> jubilado que acredite</w:t>
      </w:r>
      <w:r w:rsidRPr="006824C9">
        <w:rPr>
          <w:rFonts w:asciiTheme="minorHAnsi" w:hAnsiTheme="minorHAnsi" w:cstheme="minorHAnsi"/>
          <w:sz w:val="23"/>
          <w:szCs w:val="23"/>
        </w:rPr>
        <w:t xml:space="preserve"> 30 o más años de servicio efectivo docente</w:t>
      </w:r>
      <w:r w:rsidR="005A5653" w:rsidRPr="006824C9">
        <w:rPr>
          <w:rFonts w:asciiTheme="minorHAnsi" w:hAnsiTheme="minorHAnsi" w:cstheme="minorHAnsi"/>
          <w:sz w:val="23"/>
          <w:szCs w:val="23"/>
        </w:rPr>
        <w:t>, podrá</w:t>
      </w:r>
      <w:r w:rsidRPr="006824C9">
        <w:rPr>
          <w:rFonts w:asciiTheme="minorHAnsi" w:hAnsiTheme="minorHAnsi" w:cstheme="minorHAnsi"/>
          <w:sz w:val="23"/>
          <w:szCs w:val="23"/>
        </w:rPr>
        <w:t xml:space="preserve"> solicitar este </w:t>
      </w:r>
      <w:r w:rsidR="00920A83" w:rsidRPr="006824C9">
        <w:rPr>
          <w:rFonts w:asciiTheme="minorHAnsi" w:hAnsiTheme="minorHAnsi" w:cstheme="minorHAnsi"/>
          <w:sz w:val="23"/>
          <w:szCs w:val="23"/>
        </w:rPr>
        <w:t>p</w:t>
      </w:r>
      <w:r w:rsidRPr="006824C9">
        <w:rPr>
          <w:rFonts w:asciiTheme="minorHAnsi" w:hAnsiTheme="minorHAnsi" w:cstheme="minorHAnsi"/>
          <w:sz w:val="23"/>
          <w:szCs w:val="23"/>
        </w:rPr>
        <w:t>remio.</w:t>
      </w:r>
    </w:p>
    <w:p w14:paraId="17BD3A1C" w14:textId="77777777" w:rsidR="00FD0704" w:rsidRPr="006824C9" w:rsidRDefault="00FD0704" w:rsidP="009115BC">
      <w:pPr>
        <w:pStyle w:val="Textoindependiente"/>
        <w:spacing w:line="240" w:lineRule="auto"/>
        <w:rPr>
          <w:rFonts w:asciiTheme="minorHAnsi" w:hAnsiTheme="minorHAnsi" w:cstheme="minorHAnsi"/>
          <w:sz w:val="23"/>
          <w:szCs w:val="23"/>
        </w:rPr>
      </w:pPr>
    </w:p>
    <w:p w14:paraId="5037F988" w14:textId="4E365363"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SÉPTIMA. -</w:t>
      </w:r>
      <w:r w:rsidRPr="006824C9">
        <w:rPr>
          <w:rFonts w:asciiTheme="minorHAnsi" w:hAnsiTheme="minorHAnsi" w:cstheme="minorHAnsi"/>
          <w:sz w:val="23"/>
          <w:szCs w:val="23"/>
        </w:rPr>
        <w:t xml:space="preserve"> Las maestras con </w:t>
      </w:r>
      <w:r w:rsidRPr="006824C9">
        <w:rPr>
          <w:rFonts w:asciiTheme="minorHAnsi" w:hAnsiTheme="minorHAnsi" w:cstheme="minorHAnsi"/>
          <w:b/>
          <w:sz w:val="23"/>
          <w:szCs w:val="23"/>
        </w:rPr>
        <w:t>27 años 6 meses y 1 día o más años efectivos de servicio docente</w:t>
      </w:r>
      <w:r w:rsidR="005A5653" w:rsidRPr="006824C9">
        <w:rPr>
          <w:rFonts w:asciiTheme="minorHAnsi" w:hAnsiTheme="minorHAnsi" w:cstheme="minorHAnsi"/>
          <w:b/>
          <w:sz w:val="23"/>
          <w:szCs w:val="23"/>
        </w:rPr>
        <w:t xml:space="preserve">; </w:t>
      </w:r>
      <w:r w:rsidRPr="006824C9">
        <w:rPr>
          <w:rFonts w:asciiTheme="minorHAnsi" w:hAnsiTheme="minorHAnsi" w:cstheme="minorHAnsi"/>
          <w:sz w:val="23"/>
          <w:szCs w:val="23"/>
        </w:rPr>
        <w:t>y los</w:t>
      </w:r>
      <w:r w:rsidRPr="006824C9">
        <w:rPr>
          <w:rFonts w:asciiTheme="minorHAnsi" w:hAnsiTheme="minorHAnsi" w:cstheme="minorHAnsi"/>
          <w:b/>
          <w:sz w:val="23"/>
          <w:szCs w:val="23"/>
        </w:rPr>
        <w:t xml:space="preserve"> maestros con 29 años 6 meses y 1 día o más años efectivos de servicio docente, que se </w:t>
      </w:r>
      <w:r w:rsidRPr="006824C9">
        <w:rPr>
          <w:rFonts w:asciiTheme="minorHAnsi" w:hAnsiTheme="minorHAnsi" w:cstheme="minorHAnsi"/>
          <w:b/>
          <w:sz w:val="23"/>
          <w:szCs w:val="23"/>
        </w:rPr>
        <w:lastRenderedPageBreak/>
        <w:t>jubilen o pensionen durante el período del 16 de mayo de 2021 al 15 de mayo de 2022</w:t>
      </w:r>
      <w:r w:rsidRPr="006824C9">
        <w:rPr>
          <w:rFonts w:asciiTheme="minorHAnsi" w:hAnsiTheme="minorHAnsi" w:cstheme="minorHAnsi"/>
          <w:sz w:val="23"/>
          <w:szCs w:val="23"/>
        </w:rPr>
        <w:t>, y que acrediten la realización de ést</w:t>
      </w:r>
      <w:r w:rsidR="002319F4" w:rsidRPr="006824C9">
        <w:rPr>
          <w:rFonts w:asciiTheme="minorHAnsi" w:hAnsiTheme="minorHAnsi" w:cstheme="minorHAnsi"/>
          <w:sz w:val="23"/>
          <w:szCs w:val="23"/>
        </w:rPr>
        <w:t>e trámite, podrán solicitar el p</w:t>
      </w:r>
      <w:r w:rsidRPr="006824C9">
        <w:rPr>
          <w:rFonts w:asciiTheme="minorHAnsi" w:hAnsiTheme="minorHAnsi" w:cstheme="minorHAnsi"/>
          <w:sz w:val="23"/>
          <w:szCs w:val="23"/>
        </w:rPr>
        <w:t>remio.</w:t>
      </w:r>
    </w:p>
    <w:p w14:paraId="0E6CB7D1"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7BD4857E" w14:textId="6FD2C570"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 xml:space="preserve">En caso de defunción, se otorgará el </w:t>
      </w:r>
      <w:r w:rsidR="00920A83"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 a </w:t>
      </w:r>
      <w:r w:rsidR="00920A83" w:rsidRPr="006824C9">
        <w:rPr>
          <w:rFonts w:asciiTheme="minorHAnsi" w:hAnsiTheme="minorHAnsi" w:cstheme="minorHAnsi"/>
          <w:sz w:val="23"/>
          <w:szCs w:val="23"/>
        </w:rPr>
        <w:t xml:space="preserve">las o </w:t>
      </w:r>
      <w:r w:rsidRPr="006824C9">
        <w:rPr>
          <w:rFonts w:asciiTheme="minorHAnsi" w:hAnsiTheme="minorHAnsi" w:cstheme="minorHAnsi"/>
          <w:sz w:val="23"/>
          <w:szCs w:val="23"/>
        </w:rPr>
        <w:t>los beneficiarios, cuando las mae</w:t>
      </w:r>
      <w:r w:rsidR="005A5653" w:rsidRPr="006824C9">
        <w:rPr>
          <w:rFonts w:asciiTheme="minorHAnsi" w:hAnsiTheme="minorHAnsi" w:cstheme="minorHAnsi"/>
          <w:sz w:val="23"/>
          <w:szCs w:val="23"/>
        </w:rPr>
        <w:t>stras hubieren cumplido 27 años</w:t>
      </w:r>
      <w:r w:rsidRPr="006824C9">
        <w:rPr>
          <w:rFonts w:asciiTheme="minorHAnsi" w:hAnsiTheme="minorHAnsi" w:cstheme="minorHAnsi"/>
          <w:sz w:val="23"/>
          <w:szCs w:val="23"/>
        </w:rPr>
        <w:t xml:space="preserve"> 6 meses y 1 día o más años de servicio</w:t>
      </w:r>
      <w:r w:rsidR="005A5653" w:rsidRPr="006824C9">
        <w:rPr>
          <w:rFonts w:asciiTheme="minorHAnsi" w:hAnsiTheme="minorHAnsi" w:cstheme="minorHAnsi"/>
          <w:sz w:val="23"/>
          <w:szCs w:val="23"/>
        </w:rPr>
        <w:t>; y los maestros 29 años</w:t>
      </w:r>
      <w:r w:rsidRPr="006824C9">
        <w:rPr>
          <w:rFonts w:asciiTheme="minorHAnsi" w:hAnsiTheme="minorHAnsi" w:cstheme="minorHAnsi"/>
          <w:sz w:val="23"/>
          <w:szCs w:val="23"/>
        </w:rPr>
        <w:t xml:space="preserve"> 6 meses y 1 día o más años de servicio, aún sin haber realizado el trámite.</w:t>
      </w:r>
    </w:p>
    <w:p w14:paraId="2312384C"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0D068977" w14:textId="20B32EB6"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OCTAVA. -</w:t>
      </w:r>
      <w:r w:rsidRPr="006824C9">
        <w:rPr>
          <w:rFonts w:asciiTheme="minorHAnsi" w:hAnsiTheme="minorHAnsi" w:cstheme="minorHAnsi"/>
          <w:sz w:val="23"/>
          <w:szCs w:val="23"/>
        </w:rPr>
        <w:t xml:space="preserve"> Será requisito indispensable para la obtención del </w:t>
      </w:r>
      <w:r w:rsidR="00920A83"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 </w:t>
      </w:r>
      <w:r w:rsidRPr="006824C9">
        <w:rPr>
          <w:rFonts w:asciiTheme="minorHAnsi" w:hAnsiTheme="minorHAnsi" w:cstheme="minorHAnsi"/>
          <w:b/>
          <w:sz w:val="23"/>
          <w:szCs w:val="23"/>
        </w:rPr>
        <w:t>"Maestro Rafael Ramírez"</w:t>
      </w:r>
      <w:r w:rsidRPr="006824C9">
        <w:rPr>
          <w:rFonts w:asciiTheme="minorHAnsi" w:hAnsiTheme="minorHAnsi" w:cstheme="minorHAnsi"/>
          <w:sz w:val="23"/>
          <w:szCs w:val="23"/>
        </w:rPr>
        <w:t xml:space="preserve"> </w:t>
      </w:r>
      <w:r w:rsidRPr="006824C9">
        <w:rPr>
          <w:rFonts w:asciiTheme="minorHAnsi" w:hAnsiTheme="minorHAnsi" w:cstheme="minorHAnsi"/>
          <w:b/>
          <w:bCs/>
          <w:sz w:val="23"/>
          <w:szCs w:val="23"/>
        </w:rPr>
        <w:t>(30 años de servicio)</w:t>
      </w:r>
      <w:r w:rsidRPr="006824C9">
        <w:rPr>
          <w:rFonts w:asciiTheme="minorHAnsi" w:hAnsiTheme="minorHAnsi" w:cstheme="minorHAnsi"/>
          <w:sz w:val="23"/>
          <w:szCs w:val="23"/>
        </w:rPr>
        <w:t>, no haberlo recibido con anterioridad.</w:t>
      </w:r>
    </w:p>
    <w:p w14:paraId="4ED44324"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40209CA9" w14:textId="3992E4F0" w:rsidR="009115BC" w:rsidRPr="006824C9" w:rsidRDefault="009115BC" w:rsidP="009115BC">
      <w:pPr>
        <w:pStyle w:val="Textoindependiente"/>
        <w:spacing w:line="240" w:lineRule="auto"/>
        <w:jc w:val="center"/>
        <w:rPr>
          <w:rFonts w:asciiTheme="minorHAnsi" w:hAnsiTheme="minorHAnsi" w:cstheme="minorHAnsi"/>
          <w:b/>
          <w:sz w:val="23"/>
          <w:szCs w:val="23"/>
        </w:rPr>
      </w:pPr>
      <w:r w:rsidRPr="006824C9">
        <w:rPr>
          <w:rFonts w:asciiTheme="minorHAnsi" w:hAnsiTheme="minorHAnsi" w:cstheme="minorHAnsi"/>
          <w:b/>
          <w:sz w:val="23"/>
          <w:szCs w:val="23"/>
        </w:rPr>
        <w:t>ESTÍMULOS Y RECOMPENSAS POR ANTIGÜEDAD PARA EL PERSONAL DOCENTE QUE CUM</w:t>
      </w:r>
      <w:r w:rsidR="009B02C2" w:rsidRPr="006824C9">
        <w:rPr>
          <w:rFonts w:asciiTheme="minorHAnsi" w:hAnsiTheme="minorHAnsi" w:cstheme="minorHAnsi"/>
          <w:b/>
          <w:sz w:val="23"/>
          <w:szCs w:val="23"/>
        </w:rPr>
        <w:t xml:space="preserve">PLE 20, 25, 35, 45, 50, 55, 60 </w:t>
      </w:r>
      <w:r w:rsidR="00920A83" w:rsidRPr="006824C9">
        <w:rPr>
          <w:rFonts w:asciiTheme="minorHAnsi" w:hAnsiTheme="minorHAnsi" w:cstheme="minorHAnsi"/>
          <w:b/>
          <w:sz w:val="23"/>
          <w:szCs w:val="23"/>
        </w:rPr>
        <w:t xml:space="preserve">O </w:t>
      </w:r>
      <w:r w:rsidRPr="006824C9">
        <w:rPr>
          <w:rFonts w:asciiTheme="minorHAnsi" w:hAnsiTheme="minorHAnsi" w:cstheme="minorHAnsi"/>
          <w:b/>
          <w:sz w:val="23"/>
          <w:szCs w:val="23"/>
        </w:rPr>
        <w:t>MÁS AÑOS DE SERVICIO EFECTIVO.</w:t>
      </w:r>
    </w:p>
    <w:p w14:paraId="3E26DE67" w14:textId="77777777" w:rsidR="009115BC" w:rsidRPr="006824C9" w:rsidRDefault="009115BC" w:rsidP="009115BC">
      <w:pPr>
        <w:pStyle w:val="Textoindependiente"/>
        <w:spacing w:line="240" w:lineRule="auto"/>
        <w:rPr>
          <w:rFonts w:asciiTheme="minorHAnsi" w:hAnsiTheme="minorHAnsi" w:cstheme="minorHAnsi"/>
          <w:b/>
          <w:sz w:val="23"/>
          <w:szCs w:val="23"/>
        </w:rPr>
      </w:pPr>
    </w:p>
    <w:p w14:paraId="742EFB8B" w14:textId="76A320AD"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 xml:space="preserve">NOVENA. - </w:t>
      </w:r>
      <w:r w:rsidRPr="006824C9">
        <w:rPr>
          <w:rFonts w:asciiTheme="minorHAnsi" w:hAnsiTheme="minorHAnsi" w:cstheme="minorHAnsi"/>
          <w:sz w:val="23"/>
          <w:szCs w:val="23"/>
        </w:rPr>
        <w:t xml:space="preserve">Los </w:t>
      </w:r>
      <w:r w:rsidR="00920A83"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stímulos y </w:t>
      </w:r>
      <w:r w:rsidR="00920A83" w:rsidRPr="006824C9">
        <w:rPr>
          <w:rFonts w:asciiTheme="minorHAnsi" w:hAnsiTheme="minorHAnsi" w:cstheme="minorHAnsi"/>
          <w:sz w:val="23"/>
          <w:szCs w:val="23"/>
        </w:rPr>
        <w:t>r</w:t>
      </w:r>
      <w:r w:rsidRPr="006824C9">
        <w:rPr>
          <w:rFonts w:asciiTheme="minorHAnsi" w:hAnsiTheme="minorHAnsi" w:cstheme="minorHAnsi"/>
          <w:sz w:val="23"/>
          <w:szCs w:val="23"/>
        </w:rPr>
        <w:t xml:space="preserve">ecompensas por antigüedad para el </w:t>
      </w:r>
      <w:r w:rsidR="00920A83" w:rsidRPr="006824C9">
        <w:rPr>
          <w:rFonts w:asciiTheme="minorHAnsi" w:hAnsiTheme="minorHAnsi" w:cstheme="minorHAnsi"/>
          <w:sz w:val="23"/>
          <w:szCs w:val="23"/>
        </w:rPr>
        <w:t>p</w:t>
      </w:r>
      <w:r w:rsidRPr="006824C9">
        <w:rPr>
          <w:rFonts w:asciiTheme="minorHAnsi" w:hAnsiTheme="minorHAnsi" w:cstheme="minorHAnsi"/>
          <w:sz w:val="23"/>
          <w:szCs w:val="23"/>
        </w:rPr>
        <w:t xml:space="preserve">ersonal </w:t>
      </w:r>
      <w:r w:rsidR="00920A83" w:rsidRPr="006824C9">
        <w:rPr>
          <w:rFonts w:asciiTheme="minorHAnsi" w:hAnsiTheme="minorHAnsi" w:cstheme="minorHAnsi"/>
          <w:sz w:val="23"/>
          <w:szCs w:val="23"/>
        </w:rPr>
        <w:t>d</w:t>
      </w:r>
      <w:r w:rsidRPr="006824C9">
        <w:rPr>
          <w:rFonts w:asciiTheme="minorHAnsi" w:hAnsiTheme="minorHAnsi" w:cstheme="minorHAnsi"/>
          <w:sz w:val="23"/>
          <w:szCs w:val="23"/>
        </w:rPr>
        <w:t xml:space="preserve">ocente que cumple </w:t>
      </w:r>
      <w:r w:rsidRPr="006824C9">
        <w:rPr>
          <w:rFonts w:asciiTheme="minorHAnsi" w:hAnsiTheme="minorHAnsi" w:cstheme="minorHAnsi"/>
          <w:b/>
          <w:sz w:val="23"/>
          <w:szCs w:val="23"/>
        </w:rPr>
        <w:t xml:space="preserve">20, 25, 30, 35, 45, 50, 55, 60 </w:t>
      </w:r>
      <w:r w:rsidR="00920A83" w:rsidRPr="006824C9">
        <w:rPr>
          <w:rFonts w:asciiTheme="minorHAnsi" w:hAnsiTheme="minorHAnsi" w:cstheme="minorHAnsi"/>
          <w:b/>
          <w:sz w:val="23"/>
          <w:szCs w:val="23"/>
        </w:rPr>
        <w:t>o</w:t>
      </w:r>
      <w:r w:rsidRPr="006824C9">
        <w:rPr>
          <w:rFonts w:asciiTheme="minorHAnsi" w:hAnsiTheme="minorHAnsi" w:cstheme="minorHAnsi"/>
          <w:b/>
          <w:sz w:val="23"/>
          <w:szCs w:val="23"/>
        </w:rPr>
        <w:t xml:space="preserve"> más años efectivos de servicio</w:t>
      </w:r>
      <w:r w:rsidRPr="006824C9">
        <w:rPr>
          <w:rFonts w:asciiTheme="minorHAnsi" w:hAnsiTheme="minorHAnsi" w:cstheme="minorHAnsi"/>
          <w:sz w:val="23"/>
          <w:szCs w:val="23"/>
        </w:rPr>
        <w:t xml:space="preserve">, deberán ser solicitados cada 5 años hasta con 4 años de rezago, siempre y cuando </w:t>
      </w:r>
      <w:r w:rsidRPr="006824C9">
        <w:rPr>
          <w:rFonts w:asciiTheme="minorHAnsi" w:hAnsiTheme="minorHAnsi" w:cstheme="minorHAnsi"/>
          <w:bCs/>
          <w:sz w:val="23"/>
          <w:szCs w:val="23"/>
        </w:rPr>
        <w:t xml:space="preserve">mantengan la relación laboral vigente con la Secretaría de Educación del </w:t>
      </w:r>
      <w:r w:rsidR="005A5653" w:rsidRPr="006824C9">
        <w:rPr>
          <w:rFonts w:asciiTheme="minorHAnsi" w:hAnsiTheme="minorHAnsi" w:cstheme="minorHAnsi"/>
          <w:bCs/>
          <w:sz w:val="23"/>
          <w:szCs w:val="23"/>
        </w:rPr>
        <w:t xml:space="preserve">Gobierno del </w:t>
      </w:r>
      <w:r w:rsidRPr="006824C9">
        <w:rPr>
          <w:rFonts w:asciiTheme="minorHAnsi" w:hAnsiTheme="minorHAnsi" w:cstheme="minorHAnsi"/>
          <w:bCs/>
          <w:sz w:val="23"/>
          <w:szCs w:val="23"/>
        </w:rPr>
        <w:t>Estado de Puebla</w:t>
      </w:r>
      <w:r w:rsidRPr="006824C9">
        <w:rPr>
          <w:rFonts w:asciiTheme="minorHAnsi" w:hAnsiTheme="minorHAnsi" w:cstheme="minorHAnsi"/>
          <w:sz w:val="23"/>
          <w:szCs w:val="23"/>
        </w:rPr>
        <w:t>.</w:t>
      </w:r>
    </w:p>
    <w:p w14:paraId="4974F370"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26ABF7EA" w14:textId="725AE7EF"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 xml:space="preserve">DÉCIMA. - </w:t>
      </w:r>
      <w:r w:rsidRPr="006824C9">
        <w:rPr>
          <w:rFonts w:asciiTheme="minorHAnsi" w:hAnsiTheme="minorHAnsi" w:cstheme="minorHAnsi"/>
          <w:sz w:val="23"/>
          <w:szCs w:val="23"/>
        </w:rPr>
        <w:t xml:space="preserve">Para el pago de los estímulos por: </w:t>
      </w:r>
      <w:r w:rsidRPr="006824C9">
        <w:rPr>
          <w:rFonts w:asciiTheme="minorHAnsi" w:hAnsiTheme="minorHAnsi" w:cstheme="minorHAnsi"/>
          <w:b/>
          <w:sz w:val="23"/>
          <w:szCs w:val="23"/>
        </w:rPr>
        <w:t>20, 25, 35, 45, 50, 55, 60 o más años de servicio</w:t>
      </w:r>
      <w:r w:rsidRPr="006824C9">
        <w:rPr>
          <w:rFonts w:asciiTheme="minorHAnsi" w:hAnsiTheme="minorHAnsi" w:cstheme="minorHAnsi"/>
          <w:sz w:val="23"/>
          <w:szCs w:val="23"/>
        </w:rPr>
        <w:t xml:space="preserve"> a la Secretaría de Educación del </w:t>
      </w:r>
      <w:r w:rsidR="005A5653" w:rsidRPr="006824C9">
        <w:rPr>
          <w:rFonts w:asciiTheme="minorHAnsi" w:hAnsiTheme="minorHAnsi" w:cstheme="minorHAnsi"/>
          <w:sz w:val="23"/>
          <w:szCs w:val="23"/>
        </w:rPr>
        <w:t xml:space="preserve">Gobierno del </w:t>
      </w:r>
      <w:r w:rsidRPr="006824C9">
        <w:rPr>
          <w:rFonts w:asciiTheme="minorHAnsi" w:hAnsiTheme="minorHAnsi" w:cstheme="minorHAnsi"/>
          <w:sz w:val="23"/>
          <w:szCs w:val="23"/>
        </w:rPr>
        <w:t>Estado</w:t>
      </w:r>
      <w:r w:rsidR="00920A83" w:rsidRPr="006824C9">
        <w:rPr>
          <w:rFonts w:asciiTheme="minorHAnsi" w:hAnsiTheme="minorHAnsi" w:cstheme="minorHAnsi"/>
          <w:sz w:val="23"/>
          <w:szCs w:val="23"/>
        </w:rPr>
        <w:t xml:space="preserve"> de Puebla</w:t>
      </w:r>
      <w:r w:rsidRPr="006824C9">
        <w:rPr>
          <w:rFonts w:asciiTheme="minorHAnsi" w:hAnsiTheme="minorHAnsi" w:cstheme="minorHAnsi"/>
          <w:sz w:val="23"/>
          <w:szCs w:val="23"/>
        </w:rPr>
        <w:t xml:space="preserve">, y en caso de defunción, jubilación o pensión; se concede el redondeo de seis meses un día; por lo que respecta a </w:t>
      </w:r>
      <w:r w:rsidR="00920A83" w:rsidRPr="006824C9">
        <w:rPr>
          <w:rFonts w:asciiTheme="minorHAnsi" w:hAnsiTheme="minorHAnsi" w:cstheme="minorHAnsi"/>
          <w:sz w:val="23"/>
          <w:szCs w:val="23"/>
        </w:rPr>
        <w:t xml:space="preserve">las y </w:t>
      </w:r>
      <w:r w:rsidRPr="006824C9">
        <w:rPr>
          <w:rFonts w:asciiTheme="minorHAnsi" w:hAnsiTheme="minorHAnsi" w:cstheme="minorHAnsi"/>
          <w:sz w:val="23"/>
          <w:szCs w:val="23"/>
        </w:rPr>
        <w:t>los docentes federalizados</w:t>
      </w:r>
      <w:r w:rsidRPr="006824C9">
        <w:rPr>
          <w:rFonts w:asciiTheme="minorHAnsi" w:hAnsiTheme="minorHAnsi" w:cstheme="minorHAnsi"/>
          <w:sz w:val="23"/>
          <w:szCs w:val="23"/>
          <w14:shadow w14:blurRad="50800" w14:dist="38100" w14:dir="2700000" w14:sx="100000" w14:sy="100000" w14:kx="0" w14:ky="0" w14:algn="tl">
            <w14:srgbClr w14:val="000000">
              <w14:alpha w14:val="60000"/>
            </w14:srgbClr>
          </w14:shadow>
        </w:rPr>
        <w:t>,</w:t>
      </w:r>
      <w:r w:rsidRPr="006824C9">
        <w:rPr>
          <w:rFonts w:asciiTheme="minorHAnsi" w:hAnsiTheme="minorHAnsi" w:cstheme="minorHAnsi"/>
          <w:sz w:val="23"/>
          <w:szCs w:val="23"/>
        </w:rPr>
        <w:t xml:space="preserve"> se autoriza este beneficio con la concurrencia del</w:t>
      </w:r>
      <w:r w:rsidRPr="006824C9">
        <w:rPr>
          <w:rFonts w:asciiTheme="minorHAnsi" w:hAnsiTheme="minorHAnsi" w:cstheme="minorHAnsi"/>
          <w:sz w:val="23"/>
          <w:szCs w:val="23"/>
          <w14:shadow w14:blurRad="50800" w14:dist="38100" w14:dir="2700000" w14:sx="100000" w14:sy="100000" w14:kx="0" w14:ky="0" w14:algn="tl">
            <w14:srgbClr w14:val="000000">
              <w14:alpha w14:val="60000"/>
            </w14:srgbClr>
          </w14:shadow>
        </w:rPr>
        <w:t xml:space="preserve"> </w:t>
      </w:r>
      <w:r w:rsidRPr="006824C9">
        <w:rPr>
          <w:rFonts w:asciiTheme="minorHAnsi" w:hAnsiTheme="minorHAnsi" w:cstheme="minorHAnsi"/>
          <w:sz w:val="23"/>
          <w:szCs w:val="23"/>
        </w:rPr>
        <w:t>Gobierno Estatal.</w:t>
      </w:r>
    </w:p>
    <w:p w14:paraId="2E5298E3" w14:textId="77777777" w:rsidR="009115BC" w:rsidRPr="006824C9" w:rsidRDefault="009115BC" w:rsidP="009115BC">
      <w:pPr>
        <w:pStyle w:val="Textoindependiente"/>
        <w:spacing w:line="240" w:lineRule="auto"/>
        <w:rPr>
          <w:rFonts w:asciiTheme="minorHAnsi" w:hAnsiTheme="minorHAnsi" w:cstheme="minorHAnsi"/>
          <w:b/>
          <w:sz w:val="23"/>
          <w:szCs w:val="23"/>
        </w:rPr>
      </w:pPr>
    </w:p>
    <w:p w14:paraId="31BFFDE1" w14:textId="77F61FBD" w:rsidR="009115BC" w:rsidRPr="006824C9" w:rsidRDefault="009115BC" w:rsidP="009115BC">
      <w:pPr>
        <w:pStyle w:val="Textoindependiente"/>
        <w:spacing w:line="240" w:lineRule="auto"/>
        <w:rPr>
          <w:rFonts w:asciiTheme="minorHAnsi" w:hAnsiTheme="minorHAnsi" w:cstheme="minorHAnsi"/>
          <w:spacing w:val="-4"/>
          <w:sz w:val="23"/>
          <w:szCs w:val="23"/>
        </w:rPr>
      </w:pPr>
      <w:r w:rsidRPr="006824C9">
        <w:rPr>
          <w:rFonts w:asciiTheme="minorHAnsi" w:hAnsiTheme="minorHAnsi" w:cstheme="minorHAnsi"/>
          <w:b/>
          <w:spacing w:val="-4"/>
          <w:sz w:val="23"/>
          <w:szCs w:val="23"/>
        </w:rPr>
        <w:t xml:space="preserve">DÉCIMA PRIMERA. - </w:t>
      </w:r>
      <w:r w:rsidRPr="006824C9">
        <w:rPr>
          <w:rFonts w:asciiTheme="minorHAnsi" w:hAnsiTheme="minorHAnsi" w:cstheme="minorHAnsi"/>
          <w:spacing w:val="-4"/>
          <w:sz w:val="23"/>
          <w:szCs w:val="23"/>
        </w:rPr>
        <w:t>Para el pago de los estímulos por</w:t>
      </w:r>
      <w:r w:rsidRPr="006824C9">
        <w:rPr>
          <w:rFonts w:asciiTheme="minorHAnsi" w:hAnsiTheme="minorHAnsi" w:cstheme="minorHAnsi"/>
          <w:b/>
          <w:spacing w:val="-4"/>
          <w:sz w:val="23"/>
          <w:szCs w:val="23"/>
        </w:rPr>
        <w:t>: 20, 25, 35, 45, 50, 55, 60 o más años de servicio</w:t>
      </w:r>
      <w:r w:rsidRPr="006824C9">
        <w:rPr>
          <w:rFonts w:asciiTheme="minorHAnsi" w:hAnsiTheme="minorHAnsi" w:cstheme="minorHAnsi"/>
          <w:spacing w:val="-4"/>
          <w:sz w:val="23"/>
          <w:szCs w:val="23"/>
        </w:rPr>
        <w:t xml:space="preserve"> a la Secretaría de Educación del </w:t>
      </w:r>
      <w:r w:rsidR="00352008" w:rsidRPr="006824C9">
        <w:rPr>
          <w:rFonts w:asciiTheme="minorHAnsi" w:hAnsiTheme="minorHAnsi" w:cstheme="minorHAnsi"/>
          <w:spacing w:val="-4"/>
          <w:sz w:val="23"/>
          <w:szCs w:val="23"/>
        </w:rPr>
        <w:t xml:space="preserve">Gobierno del </w:t>
      </w:r>
      <w:r w:rsidRPr="006824C9">
        <w:rPr>
          <w:rFonts w:asciiTheme="minorHAnsi" w:hAnsiTheme="minorHAnsi" w:cstheme="minorHAnsi"/>
          <w:spacing w:val="-4"/>
          <w:sz w:val="23"/>
          <w:szCs w:val="23"/>
        </w:rPr>
        <w:t>Estado</w:t>
      </w:r>
      <w:r w:rsidR="00352008" w:rsidRPr="006824C9">
        <w:rPr>
          <w:rFonts w:asciiTheme="minorHAnsi" w:hAnsiTheme="minorHAnsi" w:cstheme="minorHAnsi"/>
          <w:spacing w:val="-4"/>
          <w:sz w:val="23"/>
          <w:szCs w:val="23"/>
        </w:rPr>
        <w:t xml:space="preserve"> de Puebla</w:t>
      </w:r>
      <w:r w:rsidRPr="006824C9">
        <w:rPr>
          <w:rFonts w:asciiTheme="minorHAnsi" w:hAnsiTheme="minorHAnsi" w:cstheme="minorHAnsi"/>
          <w:spacing w:val="-4"/>
          <w:sz w:val="23"/>
          <w:szCs w:val="23"/>
        </w:rPr>
        <w:t xml:space="preserve">, </w:t>
      </w:r>
      <w:r w:rsidRPr="006824C9">
        <w:rPr>
          <w:rFonts w:asciiTheme="minorHAnsi" w:hAnsiTheme="minorHAnsi" w:cstheme="minorHAnsi"/>
          <w:sz w:val="23"/>
          <w:szCs w:val="23"/>
        </w:rPr>
        <w:t>y en caso de defunción; se concede el redondeo de seis meses un día, aún sin haber realizado el trámite</w:t>
      </w:r>
      <w:r w:rsidRPr="006824C9">
        <w:rPr>
          <w:rFonts w:asciiTheme="minorHAnsi" w:hAnsiTheme="minorHAnsi" w:cstheme="minorHAnsi"/>
          <w:spacing w:val="-4"/>
          <w:sz w:val="23"/>
          <w:szCs w:val="23"/>
        </w:rPr>
        <w:t xml:space="preserve">, otorgándose éste estímulo a </w:t>
      </w:r>
      <w:r w:rsidR="00352008" w:rsidRPr="006824C9">
        <w:rPr>
          <w:rFonts w:asciiTheme="minorHAnsi" w:hAnsiTheme="minorHAnsi" w:cstheme="minorHAnsi"/>
          <w:spacing w:val="-4"/>
          <w:sz w:val="23"/>
          <w:szCs w:val="23"/>
        </w:rPr>
        <w:t xml:space="preserve">las o </w:t>
      </w:r>
      <w:r w:rsidRPr="006824C9">
        <w:rPr>
          <w:rFonts w:asciiTheme="minorHAnsi" w:hAnsiTheme="minorHAnsi" w:cstheme="minorHAnsi"/>
          <w:spacing w:val="-4"/>
          <w:sz w:val="23"/>
          <w:szCs w:val="23"/>
        </w:rPr>
        <w:t>los beneficiarios.</w:t>
      </w:r>
    </w:p>
    <w:p w14:paraId="2D7B6A2B" w14:textId="77777777" w:rsidR="009115BC" w:rsidRPr="006824C9" w:rsidRDefault="009115BC" w:rsidP="009115BC">
      <w:pPr>
        <w:pStyle w:val="Textoindependiente"/>
        <w:spacing w:line="240" w:lineRule="auto"/>
        <w:rPr>
          <w:rFonts w:asciiTheme="minorHAnsi" w:hAnsiTheme="minorHAnsi" w:cstheme="minorHAnsi"/>
          <w:b/>
          <w:sz w:val="23"/>
          <w:szCs w:val="23"/>
        </w:rPr>
      </w:pPr>
    </w:p>
    <w:p w14:paraId="72A4CDC2" w14:textId="1519A88B"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DÉCIMA SEGUNDA. -</w:t>
      </w:r>
      <w:r w:rsidRPr="006824C9">
        <w:rPr>
          <w:rFonts w:asciiTheme="minorHAnsi" w:hAnsiTheme="minorHAnsi" w:cstheme="minorHAnsi"/>
          <w:sz w:val="23"/>
          <w:szCs w:val="23"/>
        </w:rPr>
        <w:t xml:space="preserve"> Son reconocimientos que hace el Gobierno del Estado de Puebla, para estimular el desempeño eficiente de </w:t>
      </w:r>
      <w:r w:rsidR="00352008" w:rsidRPr="006824C9">
        <w:rPr>
          <w:rFonts w:asciiTheme="minorHAnsi" w:hAnsiTheme="minorHAnsi" w:cstheme="minorHAnsi"/>
          <w:sz w:val="23"/>
          <w:szCs w:val="23"/>
        </w:rPr>
        <w:t xml:space="preserve">las y </w:t>
      </w:r>
      <w:r w:rsidRPr="006824C9">
        <w:rPr>
          <w:rFonts w:asciiTheme="minorHAnsi" w:hAnsiTheme="minorHAnsi" w:cstheme="minorHAnsi"/>
          <w:sz w:val="23"/>
          <w:szCs w:val="23"/>
        </w:rPr>
        <w:t xml:space="preserve">los trabajadores en su labor docente que hayan prestado </w:t>
      </w:r>
      <w:r w:rsidRPr="006824C9">
        <w:rPr>
          <w:rFonts w:asciiTheme="minorHAnsi" w:hAnsiTheme="minorHAnsi" w:cstheme="minorHAnsi"/>
          <w:b/>
          <w:sz w:val="23"/>
          <w:szCs w:val="23"/>
        </w:rPr>
        <w:t>20</w:t>
      </w:r>
      <w:r w:rsidRPr="006824C9">
        <w:rPr>
          <w:rFonts w:asciiTheme="minorHAnsi" w:hAnsiTheme="minorHAnsi" w:cstheme="minorHAnsi"/>
          <w:sz w:val="23"/>
          <w:szCs w:val="23"/>
        </w:rPr>
        <w:t xml:space="preserve">, </w:t>
      </w:r>
      <w:r w:rsidRPr="006824C9">
        <w:rPr>
          <w:rFonts w:asciiTheme="minorHAnsi" w:hAnsiTheme="minorHAnsi" w:cstheme="minorHAnsi"/>
          <w:b/>
          <w:sz w:val="23"/>
          <w:szCs w:val="23"/>
        </w:rPr>
        <w:t>25, 35, 45, 50, 55, 60 o más años al servicio</w:t>
      </w:r>
      <w:r w:rsidRPr="006824C9">
        <w:rPr>
          <w:rFonts w:asciiTheme="minorHAnsi" w:hAnsiTheme="minorHAnsi" w:cstheme="minorHAnsi"/>
          <w:sz w:val="23"/>
          <w:szCs w:val="23"/>
        </w:rPr>
        <w:t xml:space="preserve"> a la </w:t>
      </w:r>
      <w:r w:rsidR="00352008" w:rsidRPr="006824C9">
        <w:rPr>
          <w:rFonts w:asciiTheme="minorHAnsi" w:hAnsiTheme="minorHAnsi" w:cstheme="minorHAnsi"/>
          <w:sz w:val="23"/>
          <w:szCs w:val="23"/>
        </w:rPr>
        <w:t>e</w:t>
      </w:r>
      <w:r w:rsidRPr="006824C9">
        <w:rPr>
          <w:rFonts w:asciiTheme="minorHAnsi" w:hAnsiTheme="minorHAnsi" w:cstheme="minorHAnsi"/>
          <w:sz w:val="23"/>
          <w:szCs w:val="23"/>
        </w:rPr>
        <w:t>ducación del Estado.</w:t>
      </w:r>
    </w:p>
    <w:p w14:paraId="37767906"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570DA43C" w14:textId="203B0AEC"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 xml:space="preserve">Se otorgará </w:t>
      </w:r>
      <w:r w:rsidR="00352008" w:rsidRPr="006824C9">
        <w:rPr>
          <w:rFonts w:asciiTheme="minorHAnsi" w:hAnsiTheme="minorHAnsi" w:cstheme="minorHAnsi"/>
          <w:sz w:val="23"/>
          <w:szCs w:val="23"/>
        </w:rPr>
        <w:t>d</w:t>
      </w:r>
      <w:r w:rsidRPr="006824C9">
        <w:rPr>
          <w:rFonts w:asciiTheme="minorHAnsi" w:hAnsiTheme="minorHAnsi" w:cstheme="minorHAnsi"/>
          <w:sz w:val="23"/>
          <w:szCs w:val="23"/>
        </w:rPr>
        <w:t xml:space="preserve">iploma y </w:t>
      </w:r>
      <w:r w:rsidR="00352008" w:rsidRPr="006824C9">
        <w:rPr>
          <w:rFonts w:asciiTheme="minorHAnsi" w:hAnsiTheme="minorHAnsi" w:cstheme="minorHAnsi"/>
          <w:sz w:val="23"/>
          <w:szCs w:val="23"/>
        </w:rPr>
        <w:t>m</w:t>
      </w:r>
      <w:r w:rsidRPr="006824C9">
        <w:rPr>
          <w:rFonts w:asciiTheme="minorHAnsi" w:hAnsiTheme="minorHAnsi" w:cstheme="minorHAnsi"/>
          <w:sz w:val="23"/>
          <w:szCs w:val="23"/>
        </w:rPr>
        <w:t>edalla de acuerdo a los años de servicio, así como recompensa económica que se sujetará a los términos siguientes:</w:t>
      </w:r>
    </w:p>
    <w:p w14:paraId="1FF2928D" w14:textId="77777777" w:rsidR="00183B45" w:rsidRPr="006824C9" w:rsidRDefault="00183B45" w:rsidP="009115BC">
      <w:pPr>
        <w:pStyle w:val="Textoindependiente"/>
        <w:spacing w:line="240" w:lineRule="auto"/>
        <w:rPr>
          <w:rFonts w:asciiTheme="minorHAnsi" w:hAnsiTheme="minorHAnsi" w:cstheme="minorHAnsi"/>
          <w:sz w:val="23"/>
          <w:szCs w:val="23"/>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5921"/>
        <w:gridCol w:w="2261"/>
      </w:tblGrid>
      <w:tr w:rsidR="006824C9" w:rsidRPr="006824C9" w14:paraId="04BDA821" w14:textId="77777777" w:rsidTr="00352008">
        <w:trPr>
          <w:trHeight w:val="172"/>
          <w:jc w:val="center"/>
        </w:trPr>
        <w:tc>
          <w:tcPr>
            <w:tcW w:w="988" w:type="dxa"/>
            <w:shd w:val="clear" w:color="auto" w:fill="auto"/>
            <w:vAlign w:val="center"/>
          </w:tcPr>
          <w:p w14:paraId="41626F75" w14:textId="77777777" w:rsidR="009115BC" w:rsidRPr="006824C9" w:rsidRDefault="009115BC" w:rsidP="00F7421E">
            <w:pPr>
              <w:pStyle w:val="Textoindependiente"/>
              <w:spacing w:line="240" w:lineRule="auto"/>
              <w:jc w:val="center"/>
              <w:rPr>
                <w:rFonts w:asciiTheme="minorHAnsi" w:hAnsiTheme="minorHAnsi" w:cstheme="minorHAnsi"/>
                <w:b/>
                <w:bCs/>
                <w:sz w:val="23"/>
                <w:szCs w:val="23"/>
              </w:rPr>
            </w:pPr>
            <w:r w:rsidRPr="006824C9">
              <w:rPr>
                <w:rFonts w:asciiTheme="minorHAnsi" w:hAnsiTheme="minorHAnsi" w:cstheme="minorHAnsi"/>
                <w:b/>
                <w:bCs/>
                <w:sz w:val="23"/>
                <w:szCs w:val="23"/>
              </w:rPr>
              <w:t>AÑOS DE SERVICIO</w:t>
            </w:r>
          </w:p>
        </w:tc>
        <w:tc>
          <w:tcPr>
            <w:tcW w:w="5953" w:type="dxa"/>
            <w:shd w:val="clear" w:color="auto" w:fill="auto"/>
            <w:vAlign w:val="center"/>
          </w:tcPr>
          <w:p w14:paraId="785AB74A" w14:textId="77777777" w:rsidR="009115BC" w:rsidRPr="006824C9" w:rsidRDefault="009115BC" w:rsidP="00F7421E">
            <w:pPr>
              <w:pStyle w:val="Textoindependiente"/>
              <w:spacing w:line="240" w:lineRule="auto"/>
              <w:jc w:val="center"/>
              <w:rPr>
                <w:rFonts w:asciiTheme="minorHAnsi" w:hAnsiTheme="minorHAnsi" w:cstheme="minorHAnsi"/>
                <w:b/>
                <w:bCs/>
                <w:sz w:val="23"/>
                <w:szCs w:val="23"/>
              </w:rPr>
            </w:pPr>
            <w:r w:rsidRPr="006824C9">
              <w:rPr>
                <w:rFonts w:asciiTheme="minorHAnsi" w:hAnsiTheme="minorHAnsi" w:cstheme="minorHAnsi"/>
                <w:b/>
                <w:bCs/>
                <w:sz w:val="23"/>
                <w:szCs w:val="23"/>
              </w:rPr>
              <w:t>MONTO DE LA RECOMPENSA ECONÓMICA</w:t>
            </w:r>
          </w:p>
        </w:tc>
        <w:tc>
          <w:tcPr>
            <w:tcW w:w="2268" w:type="dxa"/>
            <w:shd w:val="clear" w:color="auto" w:fill="auto"/>
            <w:vAlign w:val="center"/>
          </w:tcPr>
          <w:p w14:paraId="4B367F47" w14:textId="77777777" w:rsidR="009115BC" w:rsidRPr="006824C9" w:rsidRDefault="009115BC" w:rsidP="00F7421E">
            <w:pPr>
              <w:pStyle w:val="Textoindependiente"/>
              <w:spacing w:line="240" w:lineRule="auto"/>
              <w:jc w:val="center"/>
              <w:rPr>
                <w:rFonts w:asciiTheme="minorHAnsi" w:hAnsiTheme="minorHAnsi" w:cstheme="minorHAnsi"/>
                <w:b/>
                <w:bCs/>
                <w:sz w:val="23"/>
                <w:szCs w:val="23"/>
              </w:rPr>
            </w:pPr>
            <w:r w:rsidRPr="006824C9">
              <w:rPr>
                <w:rFonts w:asciiTheme="minorHAnsi" w:hAnsiTheme="minorHAnsi" w:cstheme="minorHAnsi"/>
                <w:b/>
                <w:bCs/>
                <w:sz w:val="23"/>
                <w:szCs w:val="23"/>
              </w:rPr>
              <w:t>MEDALLA</w:t>
            </w:r>
          </w:p>
        </w:tc>
      </w:tr>
      <w:tr w:rsidR="006824C9" w:rsidRPr="006824C9" w14:paraId="76DCA1B9" w14:textId="77777777" w:rsidTr="00352008">
        <w:trPr>
          <w:jc w:val="center"/>
        </w:trPr>
        <w:tc>
          <w:tcPr>
            <w:tcW w:w="988" w:type="dxa"/>
            <w:vAlign w:val="center"/>
          </w:tcPr>
          <w:p w14:paraId="7AE7AB96" w14:textId="77777777" w:rsidR="009115BC" w:rsidRPr="006824C9" w:rsidRDefault="009115BC" w:rsidP="00F7421E">
            <w:pPr>
              <w:pStyle w:val="Textoindependiente"/>
              <w:spacing w:line="240" w:lineRule="auto"/>
              <w:jc w:val="center"/>
              <w:rPr>
                <w:rFonts w:asciiTheme="minorHAnsi" w:hAnsiTheme="minorHAnsi" w:cstheme="minorHAnsi"/>
                <w:b/>
                <w:sz w:val="23"/>
                <w:szCs w:val="23"/>
              </w:rPr>
            </w:pPr>
            <w:r w:rsidRPr="006824C9">
              <w:rPr>
                <w:rFonts w:asciiTheme="minorHAnsi" w:hAnsiTheme="minorHAnsi" w:cstheme="minorHAnsi"/>
                <w:b/>
                <w:sz w:val="23"/>
                <w:szCs w:val="23"/>
              </w:rPr>
              <w:t>20</w:t>
            </w:r>
          </w:p>
        </w:tc>
        <w:tc>
          <w:tcPr>
            <w:tcW w:w="5953" w:type="dxa"/>
            <w:vAlign w:val="center"/>
          </w:tcPr>
          <w:p w14:paraId="24AEA323" w14:textId="77777777" w:rsidR="009115BC" w:rsidRPr="006824C9" w:rsidRDefault="009115BC" w:rsidP="00352008">
            <w:pPr>
              <w:rPr>
                <w:rFonts w:asciiTheme="minorHAnsi" w:hAnsiTheme="minorHAnsi" w:cstheme="minorHAnsi"/>
                <w:spacing w:val="-4"/>
                <w:sz w:val="23"/>
                <w:szCs w:val="23"/>
              </w:rPr>
            </w:pPr>
            <w:r w:rsidRPr="006824C9">
              <w:rPr>
                <w:rFonts w:asciiTheme="minorHAnsi" w:hAnsiTheme="minorHAnsi" w:cstheme="minorHAnsi"/>
                <w:spacing w:val="-4"/>
                <w:sz w:val="23"/>
                <w:szCs w:val="23"/>
              </w:rPr>
              <w:t>$15,000.00</w:t>
            </w:r>
            <w:r w:rsidR="005A5653" w:rsidRPr="006824C9">
              <w:rPr>
                <w:rFonts w:asciiTheme="minorHAnsi" w:hAnsiTheme="minorHAnsi" w:cstheme="minorHAnsi"/>
                <w:spacing w:val="-4"/>
                <w:sz w:val="23"/>
                <w:szCs w:val="23"/>
              </w:rPr>
              <w:t xml:space="preserve"> (q</w:t>
            </w:r>
            <w:r w:rsidRPr="006824C9">
              <w:rPr>
                <w:rFonts w:asciiTheme="minorHAnsi" w:hAnsiTheme="minorHAnsi" w:cstheme="minorHAnsi"/>
                <w:spacing w:val="-4"/>
                <w:sz w:val="23"/>
                <w:szCs w:val="23"/>
              </w:rPr>
              <w:t>uince mil pesos 00/100 M.N.)</w:t>
            </w:r>
          </w:p>
        </w:tc>
        <w:tc>
          <w:tcPr>
            <w:tcW w:w="2268" w:type="dxa"/>
            <w:vAlign w:val="center"/>
          </w:tcPr>
          <w:p w14:paraId="5AB5431D" w14:textId="77777777" w:rsidR="009115BC" w:rsidRPr="006824C9" w:rsidRDefault="009115BC" w:rsidP="00F7421E">
            <w:pPr>
              <w:pStyle w:val="Textoindependiente"/>
              <w:spacing w:line="240" w:lineRule="auto"/>
              <w:jc w:val="center"/>
              <w:rPr>
                <w:rFonts w:asciiTheme="minorHAnsi" w:hAnsiTheme="minorHAnsi" w:cstheme="minorHAnsi"/>
                <w:sz w:val="23"/>
                <w:szCs w:val="23"/>
              </w:rPr>
            </w:pPr>
          </w:p>
        </w:tc>
      </w:tr>
      <w:tr w:rsidR="006824C9" w:rsidRPr="006824C9" w14:paraId="1A1DEAE4" w14:textId="77777777" w:rsidTr="00352008">
        <w:trPr>
          <w:jc w:val="center"/>
        </w:trPr>
        <w:tc>
          <w:tcPr>
            <w:tcW w:w="988" w:type="dxa"/>
            <w:vAlign w:val="center"/>
          </w:tcPr>
          <w:p w14:paraId="09352F85" w14:textId="77777777" w:rsidR="009115BC" w:rsidRPr="006824C9" w:rsidRDefault="009115BC" w:rsidP="00F7421E">
            <w:pPr>
              <w:pStyle w:val="Textoindependiente"/>
              <w:spacing w:line="240" w:lineRule="auto"/>
              <w:jc w:val="center"/>
              <w:rPr>
                <w:rFonts w:asciiTheme="minorHAnsi" w:hAnsiTheme="minorHAnsi" w:cstheme="minorHAnsi"/>
                <w:b/>
                <w:sz w:val="23"/>
                <w:szCs w:val="23"/>
              </w:rPr>
            </w:pPr>
            <w:r w:rsidRPr="006824C9">
              <w:rPr>
                <w:rFonts w:asciiTheme="minorHAnsi" w:hAnsiTheme="minorHAnsi" w:cstheme="minorHAnsi"/>
                <w:b/>
                <w:sz w:val="23"/>
                <w:szCs w:val="23"/>
              </w:rPr>
              <w:t>25</w:t>
            </w:r>
          </w:p>
        </w:tc>
        <w:tc>
          <w:tcPr>
            <w:tcW w:w="5953" w:type="dxa"/>
            <w:vAlign w:val="center"/>
          </w:tcPr>
          <w:p w14:paraId="586CB7CA" w14:textId="77777777" w:rsidR="009115BC" w:rsidRPr="006824C9" w:rsidRDefault="009115BC" w:rsidP="00352008">
            <w:pPr>
              <w:rPr>
                <w:rFonts w:asciiTheme="minorHAnsi" w:hAnsiTheme="minorHAnsi" w:cstheme="minorHAnsi"/>
                <w:spacing w:val="-4"/>
                <w:sz w:val="23"/>
                <w:szCs w:val="23"/>
              </w:rPr>
            </w:pPr>
            <w:r w:rsidRPr="006824C9">
              <w:rPr>
                <w:rFonts w:asciiTheme="minorHAnsi" w:hAnsiTheme="minorHAnsi" w:cstheme="minorHAnsi"/>
                <w:spacing w:val="-4"/>
                <w:sz w:val="23"/>
                <w:szCs w:val="23"/>
              </w:rPr>
              <w:t>$13,310.00 (</w:t>
            </w:r>
            <w:r w:rsidR="005A5653" w:rsidRPr="006824C9">
              <w:rPr>
                <w:rFonts w:asciiTheme="minorHAnsi" w:hAnsiTheme="minorHAnsi" w:cstheme="minorHAnsi"/>
                <w:spacing w:val="-4"/>
                <w:sz w:val="23"/>
                <w:szCs w:val="23"/>
              </w:rPr>
              <w:t>t</w:t>
            </w:r>
            <w:r w:rsidRPr="006824C9">
              <w:rPr>
                <w:rFonts w:asciiTheme="minorHAnsi" w:hAnsiTheme="minorHAnsi" w:cstheme="minorHAnsi"/>
                <w:spacing w:val="-4"/>
                <w:sz w:val="23"/>
                <w:szCs w:val="23"/>
              </w:rPr>
              <w:t>rece mil trecientos diez pesos 00/100 M.N.)</w:t>
            </w:r>
          </w:p>
        </w:tc>
        <w:tc>
          <w:tcPr>
            <w:tcW w:w="2268" w:type="dxa"/>
            <w:vAlign w:val="center"/>
          </w:tcPr>
          <w:p w14:paraId="5DD39C3E" w14:textId="77777777" w:rsidR="009115BC" w:rsidRPr="006824C9" w:rsidRDefault="009115BC" w:rsidP="00F7421E">
            <w:pPr>
              <w:pStyle w:val="Textoindependiente"/>
              <w:spacing w:line="240" w:lineRule="auto"/>
              <w:jc w:val="center"/>
              <w:rPr>
                <w:rFonts w:asciiTheme="minorHAnsi" w:hAnsiTheme="minorHAnsi" w:cstheme="minorHAnsi"/>
                <w:sz w:val="23"/>
                <w:szCs w:val="23"/>
              </w:rPr>
            </w:pPr>
            <w:r w:rsidRPr="006824C9">
              <w:rPr>
                <w:rFonts w:asciiTheme="minorHAnsi" w:hAnsiTheme="minorHAnsi" w:cstheme="minorHAnsi"/>
                <w:sz w:val="23"/>
                <w:szCs w:val="23"/>
              </w:rPr>
              <w:t>“Francisco Villa”</w:t>
            </w:r>
          </w:p>
        </w:tc>
      </w:tr>
      <w:tr w:rsidR="006824C9" w:rsidRPr="006824C9" w14:paraId="0E0AA640" w14:textId="77777777" w:rsidTr="00352008">
        <w:trPr>
          <w:jc w:val="center"/>
        </w:trPr>
        <w:tc>
          <w:tcPr>
            <w:tcW w:w="988" w:type="dxa"/>
            <w:vAlign w:val="center"/>
          </w:tcPr>
          <w:p w14:paraId="08C8E3AE" w14:textId="77777777" w:rsidR="009115BC" w:rsidRPr="006824C9" w:rsidRDefault="009115BC" w:rsidP="00F7421E">
            <w:pPr>
              <w:pStyle w:val="Textoindependiente"/>
              <w:spacing w:line="240" w:lineRule="auto"/>
              <w:jc w:val="center"/>
              <w:rPr>
                <w:rFonts w:asciiTheme="minorHAnsi" w:hAnsiTheme="minorHAnsi" w:cstheme="minorHAnsi"/>
                <w:b/>
                <w:sz w:val="23"/>
                <w:szCs w:val="23"/>
              </w:rPr>
            </w:pPr>
            <w:r w:rsidRPr="006824C9">
              <w:rPr>
                <w:rFonts w:asciiTheme="minorHAnsi" w:hAnsiTheme="minorHAnsi" w:cstheme="minorHAnsi"/>
                <w:b/>
                <w:sz w:val="23"/>
                <w:szCs w:val="23"/>
              </w:rPr>
              <w:t>35</w:t>
            </w:r>
          </w:p>
        </w:tc>
        <w:tc>
          <w:tcPr>
            <w:tcW w:w="5953" w:type="dxa"/>
            <w:vAlign w:val="center"/>
          </w:tcPr>
          <w:p w14:paraId="1DD33C31" w14:textId="77777777" w:rsidR="009115BC" w:rsidRPr="006824C9" w:rsidRDefault="009115BC" w:rsidP="00352008">
            <w:pPr>
              <w:rPr>
                <w:rFonts w:asciiTheme="minorHAnsi" w:hAnsiTheme="minorHAnsi" w:cstheme="minorHAnsi"/>
                <w:spacing w:val="-4"/>
                <w:sz w:val="23"/>
                <w:szCs w:val="23"/>
              </w:rPr>
            </w:pPr>
            <w:r w:rsidRPr="006824C9">
              <w:rPr>
                <w:rFonts w:asciiTheme="minorHAnsi" w:hAnsiTheme="minorHAnsi" w:cstheme="minorHAnsi"/>
                <w:spacing w:val="-4"/>
                <w:sz w:val="23"/>
                <w:szCs w:val="23"/>
              </w:rPr>
              <w:t>$17,595.00 (</w:t>
            </w:r>
            <w:r w:rsidR="005A5653" w:rsidRPr="006824C9">
              <w:rPr>
                <w:rFonts w:asciiTheme="minorHAnsi" w:hAnsiTheme="minorHAnsi" w:cstheme="minorHAnsi"/>
                <w:spacing w:val="-4"/>
                <w:sz w:val="23"/>
                <w:szCs w:val="23"/>
              </w:rPr>
              <w:t>d</w:t>
            </w:r>
            <w:r w:rsidRPr="006824C9">
              <w:rPr>
                <w:rFonts w:asciiTheme="minorHAnsi" w:hAnsiTheme="minorHAnsi" w:cstheme="minorHAnsi"/>
                <w:spacing w:val="-4"/>
                <w:sz w:val="23"/>
                <w:szCs w:val="23"/>
              </w:rPr>
              <w:t>iecisiete mil quinientos noventa y cinco pesos 00/100 M.N.)</w:t>
            </w:r>
          </w:p>
        </w:tc>
        <w:tc>
          <w:tcPr>
            <w:tcW w:w="2268" w:type="dxa"/>
            <w:vAlign w:val="center"/>
          </w:tcPr>
          <w:p w14:paraId="4BB8DD32" w14:textId="77777777" w:rsidR="009115BC" w:rsidRPr="006824C9" w:rsidRDefault="009115BC" w:rsidP="00F7421E">
            <w:pPr>
              <w:pStyle w:val="Textoindependiente"/>
              <w:spacing w:line="240" w:lineRule="auto"/>
              <w:jc w:val="center"/>
              <w:rPr>
                <w:rFonts w:asciiTheme="minorHAnsi" w:hAnsiTheme="minorHAnsi" w:cstheme="minorHAnsi"/>
                <w:sz w:val="23"/>
                <w:szCs w:val="23"/>
              </w:rPr>
            </w:pPr>
            <w:r w:rsidRPr="006824C9">
              <w:rPr>
                <w:rFonts w:asciiTheme="minorHAnsi" w:hAnsiTheme="minorHAnsi" w:cstheme="minorHAnsi"/>
                <w:sz w:val="23"/>
                <w:szCs w:val="23"/>
              </w:rPr>
              <w:t>“Francisco I. Madero”</w:t>
            </w:r>
          </w:p>
        </w:tc>
      </w:tr>
      <w:tr w:rsidR="006824C9" w:rsidRPr="006824C9" w14:paraId="66640B58" w14:textId="77777777" w:rsidTr="00352008">
        <w:trPr>
          <w:jc w:val="center"/>
        </w:trPr>
        <w:tc>
          <w:tcPr>
            <w:tcW w:w="988" w:type="dxa"/>
            <w:vAlign w:val="center"/>
          </w:tcPr>
          <w:p w14:paraId="4998ABFB" w14:textId="77777777" w:rsidR="009115BC" w:rsidRPr="006824C9" w:rsidRDefault="009115BC" w:rsidP="00F7421E">
            <w:pPr>
              <w:pStyle w:val="Textoindependiente"/>
              <w:spacing w:line="240" w:lineRule="auto"/>
              <w:jc w:val="center"/>
              <w:rPr>
                <w:rFonts w:asciiTheme="minorHAnsi" w:hAnsiTheme="minorHAnsi" w:cstheme="minorHAnsi"/>
                <w:b/>
                <w:sz w:val="23"/>
                <w:szCs w:val="23"/>
              </w:rPr>
            </w:pPr>
            <w:r w:rsidRPr="006824C9">
              <w:rPr>
                <w:rFonts w:asciiTheme="minorHAnsi" w:hAnsiTheme="minorHAnsi" w:cstheme="minorHAnsi"/>
                <w:b/>
                <w:sz w:val="23"/>
                <w:szCs w:val="23"/>
              </w:rPr>
              <w:t>45</w:t>
            </w:r>
          </w:p>
        </w:tc>
        <w:tc>
          <w:tcPr>
            <w:tcW w:w="5953" w:type="dxa"/>
            <w:vAlign w:val="center"/>
          </w:tcPr>
          <w:p w14:paraId="010AA802" w14:textId="77777777" w:rsidR="009115BC" w:rsidRPr="006824C9" w:rsidRDefault="009115BC" w:rsidP="00352008">
            <w:pPr>
              <w:rPr>
                <w:rFonts w:asciiTheme="minorHAnsi" w:hAnsiTheme="minorHAnsi" w:cstheme="minorHAnsi"/>
                <w:spacing w:val="-4"/>
                <w:sz w:val="23"/>
                <w:szCs w:val="23"/>
              </w:rPr>
            </w:pPr>
            <w:r w:rsidRPr="006824C9">
              <w:rPr>
                <w:rFonts w:asciiTheme="minorHAnsi" w:hAnsiTheme="minorHAnsi" w:cstheme="minorHAnsi"/>
                <w:spacing w:val="-4"/>
                <w:sz w:val="23"/>
                <w:szCs w:val="23"/>
              </w:rPr>
              <w:t>$28,152.00 (</w:t>
            </w:r>
            <w:r w:rsidR="005A5653" w:rsidRPr="006824C9">
              <w:rPr>
                <w:rFonts w:asciiTheme="minorHAnsi" w:hAnsiTheme="minorHAnsi" w:cstheme="minorHAnsi"/>
                <w:spacing w:val="-4"/>
                <w:sz w:val="23"/>
                <w:szCs w:val="23"/>
              </w:rPr>
              <w:t>v</w:t>
            </w:r>
            <w:r w:rsidRPr="006824C9">
              <w:rPr>
                <w:rFonts w:asciiTheme="minorHAnsi" w:hAnsiTheme="minorHAnsi" w:cstheme="minorHAnsi"/>
                <w:spacing w:val="-4"/>
                <w:sz w:val="23"/>
                <w:szCs w:val="23"/>
              </w:rPr>
              <w:t>eintiocho mil ciento cincuenta y dos pesos 00/100 M.N.)</w:t>
            </w:r>
          </w:p>
        </w:tc>
        <w:tc>
          <w:tcPr>
            <w:tcW w:w="2268" w:type="dxa"/>
            <w:vAlign w:val="center"/>
          </w:tcPr>
          <w:p w14:paraId="10DC16D1" w14:textId="77777777" w:rsidR="009115BC" w:rsidRPr="006824C9" w:rsidRDefault="009115BC" w:rsidP="00F7421E">
            <w:pPr>
              <w:pStyle w:val="Textoindependiente"/>
              <w:spacing w:line="240" w:lineRule="auto"/>
              <w:jc w:val="center"/>
              <w:rPr>
                <w:rFonts w:asciiTheme="minorHAnsi" w:hAnsiTheme="minorHAnsi" w:cstheme="minorHAnsi"/>
                <w:sz w:val="23"/>
                <w:szCs w:val="23"/>
              </w:rPr>
            </w:pPr>
            <w:r w:rsidRPr="006824C9">
              <w:rPr>
                <w:rFonts w:asciiTheme="minorHAnsi" w:hAnsiTheme="minorHAnsi" w:cstheme="minorHAnsi"/>
                <w:sz w:val="23"/>
                <w:szCs w:val="23"/>
              </w:rPr>
              <w:t>“Venustiano Carranza”</w:t>
            </w:r>
          </w:p>
        </w:tc>
      </w:tr>
      <w:tr w:rsidR="006824C9" w:rsidRPr="006824C9" w14:paraId="7F719614" w14:textId="77777777" w:rsidTr="00352008">
        <w:trPr>
          <w:jc w:val="center"/>
        </w:trPr>
        <w:tc>
          <w:tcPr>
            <w:tcW w:w="988" w:type="dxa"/>
            <w:vAlign w:val="center"/>
          </w:tcPr>
          <w:p w14:paraId="271415E2" w14:textId="77777777" w:rsidR="009115BC" w:rsidRPr="006824C9" w:rsidRDefault="009115BC" w:rsidP="00F7421E">
            <w:pPr>
              <w:pStyle w:val="Textoindependiente"/>
              <w:spacing w:line="240" w:lineRule="auto"/>
              <w:jc w:val="center"/>
              <w:rPr>
                <w:rFonts w:asciiTheme="minorHAnsi" w:hAnsiTheme="minorHAnsi" w:cstheme="minorHAnsi"/>
                <w:b/>
                <w:sz w:val="23"/>
                <w:szCs w:val="23"/>
              </w:rPr>
            </w:pPr>
            <w:r w:rsidRPr="006824C9">
              <w:rPr>
                <w:rFonts w:asciiTheme="minorHAnsi" w:hAnsiTheme="minorHAnsi" w:cstheme="minorHAnsi"/>
                <w:b/>
                <w:sz w:val="23"/>
                <w:szCs w:val="23"/>
              </w:rPr>
              <w:lastRenderedPageBreak/>
              <w:t>50</w:t>
            </w:r>
          </w:p>
        </w:tc>
        <w:tc>
          <w:tcPr>
            <w:tcW w:w="5953" w:type="dxa"/>
            <w:vAlign w:val="center"/>
          </w:tcPr>
          <w:p w14:paraId="48985844" w14:textId="77777777" w:rsidR="009115BC" w:rsidRPr="006824C9" w:rsidRDefault="009115BC" w:rsidP="00352008">
            <w:pPr>
              <w:rPr>
                <w:rFonts w:asciiTheme="minorHAnsi" w:hAnsiTheme="minorHAnsi" w:cstheme="minorHAnsi"/>
                <w:spacing w:val="-4"/>
                <w:sz w:val="23"/>
                <w:szCs w:val="23"/>
              </w:rPr>
            </w:pPr>
            <w:r w:rsidRPr="006824C9">
              <w:rPr>
                <w:rFonts w:asciiTheme="minorHAnsi" w:hAnsiTheme="minorHAnsi" w:cstheme="minorHAnsi"/>
                <w:spacing w:val="-4"/>
                <w:sz w:val="23"/>
                <w:szCs w:val="23"/>
              </w:rPr>
              <w:t>$90,133.00 (</w:t>
            </w:r>
            <w:r w:rsidR="005A5653" w:rsidRPr="006824C9">
              <w:rPr>
                <w:rFonts w:asciiTheme="minorHAnsi" w:hAnsiTheme="minorHAnsi" w:cstheme="minorHAnsi"/>
                <w:spacing w:val="-4"/>
                <w:sz w:val="23"/>
                <w:szCs w:val="23"/>
              </w:rPr>
              <w:t>n</w:t>
            </w:r>
            <w:r w:rsidRPr="006824C9">
              <w:rPr>
                <w:rFonts w:asciiTheme="minorHAnsi" w:hAnsiTheme="minorHAnsi" w:cstheme="minorHAnsi"/>
                <w:spacing w:val="-4"/>
                <w:sz w:val="23"/>
                <w:szCs w:val="23"/>
              </w:rPr>
              <w:t>oventa mil ciento treinta y tres pesos 00/100 M.N.)</w:t>
            </w:r>
          </w:p>
        </w:tc>
        <w:tc>
          <w:tcPr>
            <w:tcW w:w="2268" w:type="dxa"/>
            <w:vAlign w:val="center"/>
          </w:tcPr>
          <w:p w14:paraId="177F0864" w14:textId="77777777" w:rsidR="009115BC" w:rsidRPr="006824C9" w:rsidRDefault="009115BC" w:rsidP="00F7421E">
            <w:pPr>
              <w:pStyle w:val="Textoindependiente"/>
              <w:spacing w:line="240" w:lineRule="auto"/>
              <w:jc w:val="center"/>
              <w:rPr>
                <w:rFonts w:asciiTheme="minorHAnsi" w:hAnsiTheme="minorHAnsi" w:cstheme="minorHAnsi"/>
                <w:spacing w:val="-4"/>
                <w:sz w:val="23"/>
                <w:szCs w:val="23"/>
              </w:rPr>
            </w:pPr>
            <w:r w:rsidRPr="006824C9">
              <w:rPr>
                <w:rFonts w:asciiTheme="minorHAnsi" w:hAnsiTheme="minorHAnsi" w:cstheme="minorHAnsi"/>
                <w:spacing w:val="-4"/>
                <w:sz w:val="23"/>
                <w:szCs w:val="23"/>
              </w:rPr>
              <w:t>“Maestro Enrique Martínez Márquez”</w:t>
            </w:r>
          </w:p>
        </w:tc>
      </w:tr>
      <w:tr w:rsidR="006824C9" w:rsidRPr="006824C9" w14:paraId="66B83047" w14:textId="77777777" w:rsidTr="00352008">
        <w:trPr>
          <w:jc w:val="center"/>
        </w:trPr>
        <w:tc>
          <w:tcPr>
            <w:tcW w:w="988" w:type="dxa"/>
            <w:vAlign w:val="center"/>
          </w:tcPr>
          <w:p w14:paraId="43976E7B" w14:textId="77777777" w:rsidR="009115BC" w:rsidRPr="006824C9" w:rsidRDefault="009115BC" w:rsidP="00F7421E">
            <w:pPr>
              <w:pStyle w:val="Textoindependiente"/>
              <w:spacing w:line="240" w:lineRule="auto"/>
              <w:jc w:val="center"/>
              <w:rPr>
                <w:rFonts w:asciiTheme="minorHAnsi" w:hAnsiTheme="minorHAnsi" w:cstheme="minorHAnsi"/>
                <w:b/>
                <w:sz w:val="23"/>
                <w:szCs w:val="23"/>
              </w:rPr>
            </w:pPr>
            <w:r w:rsidRPr="006824C9">
              <w:rPr>
                <w:rFonts w:asciiTheme="minorHAnsi" w:hAnsiTheme="minorHAnsi" w:cstheme="minorHAnsi"/>
                <w:b/>
                <w:sz w:val="23"/>
                <w:szCs w:val="23"/>
              </w:rPr>
              <w:t>55</w:t>
            </w:r>
          </w:p>
        </w:tc>
        <w:tc>
          <w:tcPr>
            <w:tcW w:w="5953" w:type="dxa"/>
            <w:vAlign w:val="center"/>
          </w:tcPr>
          <w:p w14:paraId="23765035" w14:textId="77777777" w:rsidR="009115BC" w:rsidRPr="006824C9" w:rsidRDefault="009115BC" w:rsidP="00352008">
            <w:pPr>
              <w:rPr>
                <w:rFonts w:asciiTheme="minorHAnsi" w:hAnsiTheme="minorHAnsi" w:cstheme="minorHAnsi"/>
                <w:spacing w:val="-4"/>
                <w:sz w:val="23"/>
                <w:szCs w:val="23"/>
              </w:rPr>
            </w:pPr>
            <w:r w:rsidRPr="006824C9">
              <w:rPr>
                <w:rFonts w:asciiTheme="minorHAnsi" w:hAnsiTheme="minorHAnsi" w:cstheme="minorHAnsi"/>
                <w:spacing w:val="-4"/>
                <w:sz w:val="23"/>
                <w:szCs w:val="23"/>
              </w:rPr>
              <w:t>$35,190.00 (</w:t>
            </w:r>
            <w:r w:rsidR="005A5653" w:rsidRPr="006824C9">
              <w:rPr>
                <w:rFonts w:asciiTheme="minorHAnsi" w:hAnsiTheme="minorHAnsi" w:cstheme="minorHAnsi"/>
                <w:spacing w:val="-4"/>
                <w:sz w:val="23"/>
                <w:szCs w:val="23"/>
              </w:rPr>
              <w:t>t</w:t>
            </w:r>
            <w:r w:rsidRPr="006824C9">
              <w:rPr>
                <w:rFonts w:asciiTheme="minorHAnsi" w:hAnsiTheme="minorHAnsi" w:cstheme="minorHAnsi"/>
                <w:spacing w:val="-4"/>
                <w:sz w:val="23"/>
                <w:szCs w:val="23"/>
              </w:rPr>
              <w:t>reinta y cinco mil ciento noventa pesos 00/100 M.N.)</w:t>
            </w:r>
          </w:p>
        </w:tc>
        <w:tc>
          <w:tcPr>
            <w:tcW w:w="2268" w:type="dxa"/>
            <w:vAlign w:val="center"/>
          </w:tcPr>
          <w:p w14:paraId="0CEFCDD6" w14:textId="77777777" w:rsidR="009115BC" w:rsidRPr="006824C9" w:rsidRDefault="009115BC" w:rsidP="00F7421E">
            <w:pPr>
              <w:pStyle w:val="Textoindependiente"/>
              <w:spacing w:line="240" w:lineRule="auto"/>
              <w:jc w:val="center"/>
              <w:rPr>
                <w:rFonts w:asciiTheme="minorHAnsi" w:hAnsiTheme="minorHAnsi" w:cstheme="minorHAnsi"/>
                <w:sz w:val="23"/>
                <w:szCs w:val="23"/>
              </w:rPr>
            </w:pPr>
            <w:r w:rsidRPr="006824C9">
              <w:rPr>
                <w:rFonts w:asciiTheme="minorHAnsi" w:hAnsiTheme="minorHAnsi" w:cstheme="minorHAnsi"/>
                <w:sz w:val="23"/>
                <w:szCs w:val="23"/>
              </w:rPr>
              <w:t>“Álvaro Obregón”</w:t>
            </w:r>
          </w:p>
        </w:tc>
      </w:tr>
      <w:tr w:rsidR="006824C9" w:rsidRPr="006824C9" w14:paraId="6FEB27C8" w14:textId="77777777" w:rsidTr="00352008">
        <w:trPr>
          <w:jc w:val="center"/>
        </w:trPr>
        <w:tc>
          <w:tcPr>
            <w:tcW w:w="988" w:type="dxa"/>
            <w:vAlign w:val="center"/>
          </w:tcPr>
          <w:p w14:paraId="43211412" w14:textId="4F45BC07" w:rsidR="009115BC" w:rsidRPr="006824C9" w:rsidRDefault="009115BC" w:rsidP="00F7421E">
            <w:pPr>
              <w:pStyle w:val="Textoindependiente"/>
              <w:spacing w:line="240" w:lineRule="auto"/>
              <w:jc w:val="center"/>
              <w:rPr>
                <w:rFonts w:asciiTheme="minorHAnsi" w:hAnsiTheme="minorHAnsi" w:cstheme="minorHAnsi"/>
                <w:b/>
                <w:sz w:val="23"/>
                <w:szCs w:val="23"/>
              </w:rPr>
            </w:pPr>
            <w:r w:rsidRPr="006824C9">
              <w:rPr>
                <w:rFonts w:asciiTheme="minorHAnsi" w:hAnsiTheme="minorHAnsi" w:cstheme="minorHAnsi"/>
                <w:b/>
                <w:sz w:val="23"/>
                <w:szCs w:val="23"/>
              </w:rPr>
              <w:t xml:space="preserve">60 </w:t>
            </w:r>
            <w:r w:rsidR="00352008" w:rsidRPr="006824C9">
              <w:rPr>
                <w:rFonts w:asciiTheme="minorHAnsi" w:hAnsiTheme="minorHAnsi" w:cstheme="minorHAnsi"/>
                <w:b/>
                <w:sz w:val="23"/>
                <w:szCs w:val="23"/>
              </w:rPr>
              <w:t>o</w:t>
            </w:r>
            <w:r w:rsidRPr="006824C9">
              <w:rPr>
                <w:rFonts w:asciiTheme="minorHAnsi" w:hAnsiTheme="minorHAnsi" w:cstheme="minorHAnsi"/>
                <w:b/>
                <w:sz w:val="23"/>
                <w:szCs w:val="23"/>
              </w:rPr>
              <w:t xml:space="preserve"> más</w:t>
            </w:r>
          </w:p>
        </w:tc>
        <w:tc>
          <w:tcPr>
            <w:tcW w:w="5953" w:type="dxa"/>
            <w:vAlign w:val="center"/>
          </w:tcPr>
          <w:p w14:paraId="670BCF2D" w14:textId="77777777" w:rsidR="009115BC" w:rsidRPr="006824C9" w:rsidRDefault="009115BC" w:rsidP="00352008">
            <w:pPr>
              <w:rPr>
                <w:rFonts w:asciiTheme="minorHAnsi" w:hAnsiTheme="minorHAnsi" w:cstheme="minorHAnsi"/>
                <w:spacing w:val="-4"/>
                <w:sz w:val="23"/>
                <w:szCs w:val="23"/>
              </w:rPr>
            </w:pPr>
            <w:r w:rsidRPr="006824C9">
              <w:rPr>
                <w:rFonts w:asciiTheme="minorHAnsi" w:hAnsiTheme="minorHAnsi" w:cstheme="minorHAnsi"/>
                <w:spacing w:val="-4"/>
                <w:sz w:val="23"/>
                <w:szCs w:val="23"/>
              </w:rPr>
              <w:t>$35,190.00 (</w:t>
            </w:r>
            <w:r w:rsidR="005A5653" w:rsidRPr="006824C9">
              <w:rPr>
                <w:rFonts w:asciiTheme="minorHAnsi" w:hAnsiTheme="minorHAnsi" w:cstheme="minorHAnsi"/>
                <w:spacing w:val="-4"/>
                <w:sz w:val="23"/>
                <w:szCs w:val="23"/>
              </w:rPr>
              <w:t>t</w:t>
            </w:r>
            <w:r w:rsidRPr="006824C9">
              <w:rPr>
                <w:rFonts w:asciiTheme="minorHAnsi" w:hAnsiTheme="minorHAnsi" w:cstheme="minorHAnsi"/>
                <w:spacing w:val="-4"/>
                <w:sz w:val="23"/>
                <w:szCs w:val="23"/>
              </w:rPr>
              <w:t>reinta y cinco mil ciento noventa pesos 00/100 M.N.)</w:t>
            </w:r>
          </w:p>
        </w:tc>
        <w:tc>
          <w:tcPr>
            <w:tcW w:w="2268" w:type="dxa"/>
            <w:vAlign w:val="center"/>
          </w:tcPr>
          <w:p w14:paraId="4B17ECFB" w14:textId="77777777" w:rsidR="009115BC" w:rsidRPr="006824C9" w:rsidRDefault="009115BC" w:rsidP="00F7421E">
            <w:pPr>
              <w:pStyle w:val="Textoindependiente"/>
              <w:spacing w:line="240" w:lineRule="auto"/>
              <w:jc w:val="center"/>
              <w:rPr>
                <w:rFonts w:asciiTheme="minorHAnsi" w:hAnsiTheme="minorHAnsi" w:cstheme="minorHAnsi"/>
                <w:sz w:val="23"/>
                <w:szCs w:val="23"/>
              </w:rPr>
            </w:pPr>
            <w:r w:rsidRPr="006824C9">
              <w:rPr>
                <w:rFonts w:asciiTheme="minorHAnsi" w:hAnsiTheme="minorHAnsi" w:cstheme="minorHAnsi"/>
                <w:sz w:val="23"/>
                <w:szCs w:val="23"/>
              </w:rPr>
              <w:t>“Leona Vicario”</w:t>
            </w:r>
          </w:p>
        </w:tc>
      </w:tr>
    </w:tbl>
    <w:p w14:paraId="2B621241" w14:textId="77777777" w:rsidR="009115BC" w:rsidRPr="006824C9" w:rsidRDefault="009115BC" w:rsidP="009115BC">
      <w:pPr>
        <w:pStyle w:val="Textoindependiente"/>
        <w:spacing w:line="240" w:lineRule="auto"/>
        <w:rPr>
          <w:rFonts w:asciiTheme="minorHAnsi" w:hAnsiTheme="minorHAnsi" w:cstheme="minorHAnsi"/>
          <w:b/>
          <w:bCs/>
          <w:sz w:val="23"/>
          <w:szCs w:val="23"/>
        </w:rPr>
      </w:pPr>
    </w:p>
    <w:p w14:paraId="6C62FEFC" w14:textId="77777777" w:rsidR="009115BC" w:rsidRPr="006824C9" w:rsidRDefault="009115BC" w:rsidP="009115BC">
      <w:pPr>
        <w:pStyle w:val="Textoindependiente"/>
        <w:spacing w:line="240" w:lineRule="auto"/>
        <w:ind w:firstLine="708"/>
        <w:jc w:val="center"/>
        <w:rPr>
          <w:rFonts w:asciiTheme="minorHAnsi" w:hAnsiTheme="minorHAnsi" w:cstheme="minorHAnsi"/>
          <w:b/>
          <w:bCs/>
          <w:sz w:val="23"/>
          <w:szCs w:val="23"/>
        </w:rPr>
      </w:pPr>
      <w:r w:rsidRPr="006824C9">
        <w:rPr>
          <w:rFonts w:asciiTheme="minorHAnsi" w:hAnsiTheme="minorHAnsi" w:cstheme="minorHAnsi"/>
          <w:b/>
          <w:bCs/>
          <w:sz w:val="23"/>
          <w:szCs w:val="23"/>
        </w:rPr>
        <w:t>DISPOSICIONES GENERALES</w:t>
      </w:r>
    </w:p>
    <w:p w14:paraId="2CDCEC4E" w14:textId="77777777" w:rsidR="009115BC" w:rsidRPr="006824C9" w:rsidRDefault="009115BC" w:rsidP="009115BC">
      <w:pPr>
        <w:pStyle w:val="Textoindependiente"/>
        <w:spacing w:line="240" w:lineRule="auto"/>
        <w:rPr>
          <w:rFonts w:asciiTheme="minorHAnsi" w:hAnsiTheme="minorHAnsi" w:cstheme="minorHAnsi"/>
          <w:b/>
          <w:bCs/>
          <w:sz w:val="23"/>
          <w:szCs w:val="23"/>
        </w:rPr>
      </w:pPr>
    </w:p>
    <w:p w14:paraId="32622F66" w14:textId="57FC55D1" w:rsidR="009115BC" w:rsidRPr="006824C9" w:rsidRDefault="009115BC" w:rsidP="009115BC">
      <w:pPr>
        <w:pStyle w:val="Textoindependiente"/>
        <w:spacing w:line="240" w:lineRule="auto"/>
        <w:rPr>
          <w:rFonts w:asciiTheme="minorHAnsi" w:hAnsiTheme="minorHAnsi" w:cstheme="minorHAnsi"/>
          <w:b/>
          <w:sz w:val="23"/>
          <w:szCs w:val="23"/>
        </w:rPr>
      </w:pPr>
      <w:r w:rsidRPr="006824C9">
        <w:rPr>
          <w:rFonts w:asciiTheme="minorHAnsi" w:hAnsiTheme="minorHAnsi" w:cstheme="minorHAnsi"/>
          <w:b/>
          <w:sz w:val="23"/>
          <w:szCs w:val="23"/>
        </w:rPr>
        <w:t>DÉCIMA TERCERA. -</w:t>
      </w:r>
      <w:r w:rsidRPr="006824C9">
        <w:rPr>
          <w:rFonts w:asciiTheme="minorHAnsi" w:hAnsiTheme="minorHAnsi" w:cstheme="minorHAnsi"/>
          <w:sz w:val="23"/>
          <w:szCs w:val="23"/>
        </w:rPr>
        <w:t xml:space="preserve"> Se entenderá por años de servicio, el tiempo laborado como </w:t>
      </w:r>
      <w:r w:rsidR="00352008" w:rsidRPr="006824C9">
        <w:rPr>
          <w:rFonts w:asciiTheme="minorHAnsi" w:hAnsiTheme="minorHAnsi" w:cstheme="minorHAnsi"/>
          <w:sz w:val="23"/>
          <w:szCs w:val="23"/>
        </w:rPr>
        <w:t>p</w:t>
      </w:r>
      <w:r w:rsidRPr="006824C9">
        <w:rPr>
          <w:rFonts w:asciiTheme="minorHAnsi" w:hAnsiTheme="minorHAnsi" w:cstheme="minorHAnsi"/>
          <w:sz w:val="23"/>
          <w:szCs w:val="23"/>
        </w:rPr>
        <w:t xml:space="preserve">ersonal </w:t>
      </w:r>
      <w:r w:rsidR="00352008" w:rsidRPr="006824C9">
        <w:rPr>
          <w:rFonts w:asciiTheme="minorHAnsi" w:hAnsiTheme="minorHAnsi" w:cstheme="minorHAnsi"/>
          <w:sz w:val="23"/>
          <w:szCs w:val="23"/>
        </w:rPr>
        <w:t>d</w:t>
      </w:r>
      <w:r w:rsidRPr="006824C9">
        <w:rPr>
          <w:rFonts w:asciiTheme="minorHAnsi" w:hAnsiTheme="minorHAnsi" w:cstheme="minorHAnsi"/>
          <w:sz w:val="23"/>
          <w:szCs w:val="23"/>
        </w:rPr>
        <w:t>ocente, descontando los períodos de licencia sin goce de sueldo</w:t>
      </w:r>
      <w:r w:rsidR="00352008" w:rsidRPr="006824C9">
        <w:rPr>
          <w:rFonts w:asciiTheme="minorHAnsi" w:hAnsiTheme="minorHAnsi" w:cstheme="minorHAnsi"/>
          <w:sz w:val="23"/>
          <w:szCs w:val="23"/>
        </w:rPr>
        <w:t>, s</w:t>
      </w:r>
      <w:r w:rsidRPr="006824C9">
        <w:rPr>
          <w:rFonts w:asciiTheme="minorHAnsi" w:hAnsiTheme="minorHAnsi" w:cstheme="minorHAnsi"/>
          <w:sz w:val="23"/>
          <w:szCs w:val="23"/>
        </w:rPr>
        <w:t>erán acumulables los años de servicio del personal, sin importar la función desempeñada.</w:t>
      </w:r>
      <w:r w:rsidRPr="006824C9">
        <w:rPr>
          <w:rFonts w:asciiTheme="minorHAnsi" w:hAnsiTheme="minorHAnsi" w:cstheme="minorHAnsi"/>
          <w:b/>
          <w:sz w:val="23"/>
          <w:szCs w:val="23"/>
        </w:rPr>
        <w:t xml:space="preserve"> </w:t>
      </w:r>
    </w:p>
    <w:p w14:paraId="7BC12555" w14:textId="77777777" w:rsidR="009115BC" w:rsidRPr="006824C9" w:rsidRDefault="009115BC" w:rsidP="009115BC">
      <w:pPr>
        <w:pStyle w:val="Textoindependiente"/>
        <w:spacing w:line="240" w:lineRule="auto"/>
        <w:rPr>
          <w:rFonts w:asciiTheme="minorHAnsi" w:hAnsiTheme="minorHAnsi" w:cstheme="minorHAnsi"/>
          <w:b/>
          <w:sz w:val="23"/>
          <w:szCs w:val="23"/>
        </w:rPr>
      </w:pPr>
    </w:p>
    <w:p w14:paraId="3BC22072" w14:textId="7243D01B" w:rsidR="009115BC" w:rsidRPr="006824C9" w:rsidRDefault="009115BC" w:rsidP="009115BC">
      <w:pPr>
        <w:pStyle w:val="Textoindependiente"/>
        <w:tabs>
          <w:tab w:val="left" w:pos="7340"/>
        </w:tabs>
        <w:spacing w:line="240" w:lineRule="auto"/>
        <w:rPr>
          <w:rFonts w:asciiTheme="minorHAnsi" w:hAnsiTheme="minorHAnsi" w:cstheme="minorHAnsi"/>
          <w:b/>
          <w:sz w:val="23"/>
          <w:szCs w:val="23"/>
        </w:rPr>
      </w:pPr>
      <w:r w:rsidRPr="006824C9">
        <w:rPr>
          <w:rFonts w:asciiTheme="minorHAnsi" w:hAnsiTheme="minorHAnsi" w:cstheme="minorHAnsi"/>
          <w:b/>
          <w:sz w:val="23"/>
          <w:szCs w:val="23"/>
        </w:rPr>
        <w:t>DÉCIMA CUARTA. -</w:t>
      </w:r>
      <w:r w:rsidRPr="006824C9">
        <w:rPr>
          <w:rFonts w:asciiTheme="minorHAnsi" w:hAnsiTheme="minorHAnsi" w:cstheme="minorHAnsi"/>
          <w:sz w:val="23"/>
          <w:szCs w:val="23"/>
        </w:rPr>
        <w:t xml:space="preserve"> Para solicit</w:t>
      </w:r>
      <w:r w:rsidR="00352008" w:rsidRPr="006824C9">
        <w:rPr>
          <w:rFonts w:asciiTheme="minorHAnsi" w:hAnsiTheme="minorHAnsi" w:cstheme="minorHAnsi"/>
          <w:sz w:val="23"/>
          <w:szCs w:val="23"/>
        </w:rPr>
        <w:t>ar el p</w:t>
      </w:r>
      <w:r w:rsidRPr="006824C9">
        <w:rPr>
          <w:rFonts w:asciiTheme="minorHAnsi" w:hAnsiTheme="minorHAnsi" w:cstheme="minorHAnsi"/>
          <w:sz w:val="23"/>
          <w:szCs w:val="23"/>
        </w:rPr>
        <w:t xml:space="preserve">remio </w:t>
      </w:r>
      <w:r w:rsidRPr="006824C9">
        <w:rPr>
          <w:rFonts w:asciiTheme="minorHAnsi" w:hAnsiTheme="minorHAnsi" w:cstheme="minorHAnsi"/>
          <w:b/>
          <w:sz w:val="23"/>
          <w:szCs w:val="23"/>
        </w:rPr>
        <w:t>"Maestro Rafael Ramírez"</w:t>
      </w:r>
      <w:r w:rsidRPr="006824C9">
        <w:rPr>
          <w:rFonts w:asciiTheme="minorHAnsi" w:hAnsiTheme="minorHAnsi" w:cstheme="minorHAnsi"/>
          <w:sz w:val="23"/>
          <w:szCs w:val="23"/>
        </w:rPr>
        <w:t xml:space="preserve"> </w:t>
      </w:r>
      <w:r w:rsidRPr="006824C9">
        <w:rPr>
          <w:rFonts w:asciiTheme="minorHAnsi" w:hAnsiTheme="minorHAnsi" w:cstheme="minorHAnsi"/>
          <w:b/>
          <w:bCs/>
          <w:sz w:val="23"/>
          <w:szCs w:val="23"/>
        </w:rPr>
        <w:t>(30 años de servicio)</w:t>
      </w:r>
      <w:r w:rsidR="005A5653" w:rsidRPr="006824C9">
        <w:rPr>
          <w:rFonts w:asciiTheme="minorHAnsi" w:hAnsiTheme="minorHAnsi" w:cstheme="minorHAnsi"/>
          <w:b/>
          <w:bCs/>
          <w:sz w:val="23"/>
          <w:szCs w:val="23"/>
        </w:rPr>
        <w:t>,</w:t>
      </w:r>
      <w:r w:rsidRPr="006824C9">
        <w:rPr>
          <w:rFonts w:asciiTheme="minorHAnsi" w:hAnsiTheme="minorHAnsi" w:cstheme="minorHAnsi"/>
          <w:sz w:val="23"/>
          <w:szCs w:val="23"/>
        </w:rPr>
        <w:t xml:space="preserve"> los </w:t>
      </w:r>
      <w:r w:rsidR="00352008"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stímulos y </w:t>
      </w:r>
      <w:r w:rsidR="00352008" w:rsidRPr="006824C9">
        <w:rPr>
          <w:rFonts w:asciiTheme="minorHAnsi" w:hAnsiTheme="minorHAnsi" w:cstheme="minorHAnsi"/>
          <w:sz w:val="23"/>
          <w:szCs w:val="23"/>
        </w:rPr>
        <w:t>r</w:t>
      </w:r>
      <w:r w:rsidRPr="006824C9">
        <w:rPr>
          <w:rFonts w:asciiTheme="minorHAnsi" w:hAnsiTheme="minorHAnsi" w:cstheme="minorHAnsi"/>
          <w:sz w:val="23"/>
          <w:szCs w:val="23"/>
        </w:rPr>
        <w:t xml:space="preserve">ecompensas por </w:t>
      </w:r>
      <w:r w:rsidR="00352008" w:rsidRPr="006824C9">
        <w:rPr>
          <w:rFonts w:asciiTheme="minorHAnsi" w:hAnsiTheme="minorHAnsi" w:cstheme="minorHAnsi"/>
          <w:sz w:val="23"/>
          <w:szCs w:val="23"/>
        </w:rPr>
        <w:t>a</w:t>
      </w:r>
      <w:r w:rsidRPr="006824C9">
        <w:rPr>
          <w:rFonts w:asciiTheme="minorHAnsi" w:hAnsiTheme="minorHAnsi" w:cstheme="minorHAnsi"/>
          <w:sz w:val="23"/>
          <w:szCs w:val="23"/>
        </w:rPr>
        <w:t xml:space="preserve">ntigüedad para el </w:t>
      </w:r>
      <w:r w:rsidR="00352008" w:rsidRPr="006824C9">
        <w:rPr>
          <w:rFonts w:asciiTheme="minorHAnsi" w:hAnsiTheme="minorHAnsi" w:cstheme="minorHAnsi"/>
          <w:sz w:val="23"/>
          <w:szCs w:val="23"/>
        </w:rPr>
        <w:t>p</w:t>
      </w:r>
      <w:r w:rsidRPr="006824C9">
        <w:rPr>
          <w:rFonts w:asciiTheme="minorHAnsi" w:hAnsiTheme="minorHAnsi" w:cstheme="minorHAnsi"/>
          <w:sz w:val="23"/>
          <w:szCs w:val="23"/>
        </w:rPr>
        <w:t xml:space="preserve">ersonal </w:t>
      </w:r>
      <w:r w:rsidR="00352008" w:rsidRPr="006824C9">
        <w:rPr>
          <w:rFonts w:asciiTheme="minorHAnsi" w:hAnsiTheme="minorHAnsi" w:cstheme="minorHAnsi"/>
          <w:sz w:val="23"/>
          <w:szCs w:val="23"/>
        </w:rPr>
        <w:t>d</w:t>
      </w:r>
      <w:r w:rsidRPr="006824C9">
        <w:rPr>
          <w:rFonts w:asciiTheme="minorHAnsi" w:hAnsiTheme="minorHAnsi" w:cstheme="minorHAnsi"/>
          <w:sz w:val="23"/>
          <w:szCs w:val="23"/>
        </w:rPr>
        <w:t>ocente que cum</w:t>
      </w:r>
      <w:r w:rsidR="009B02C2" w:rsidRPr="006824C9">
        <w:rPr>
          <w:rFonts w:asciiTheme="minorHAnsi" w:hAnsiTheme="minorHAnsi" w:cstheme="minorHAnsi"/>
          <w:sz w:val="23"/>
          <w:szCs w:val="23"/>
        </w:rPr>
        <w:t xml:space="preserve">ple </w:t>
      </w:r>
      <w:r w:rsidR="009B02C2" w:rsidRPr="006824C9">
        <w:rPr>
          <w:rFonts w:asciiTheme="minorHAnsi" w:hAnsiTheme="minorHAnsi" w:cstheme="minorHAnsi"/>
          <w:b/>
          <w:sz w:val="23"/>
          <w:szCs w:val="23"/>
        </w:rPr>
        <w:t>20, 25, 35, 45, 50, 55, 60 o</w:t>
      </w:r>
      <w:r w:rsidRPr="006824C9">
        <w:rPr>
          <w:rFonts w:asciiTheme="minorHAnsi" w:hAnsiTheme="minorHAnsi" w:cstheme="minorHAnsi"/>
          <w:b/>
          <w:sz w:val="23"/>
          <w:szCs w:val="23"/>
        </w:rPr>
        <w:t xml:space="preserve"> más años de servicio</w:t>
      </w:r>
      <w:r w:rsidRPr="006824C9">
        <w:rPr>
          <w:rFonts w:asciiTheme="minorHAnsi" w:hAnsiTheme="minorHAnsi" w:cstheme="minorHAnsi"/>
          <w:sz w:val="23"/>
          <w:szCs w:val="23"/>
        </w:rPr>
        <w:t xml:space="preserve">; las Coordinaciones de Desarrollo Educativo y la Dirección de Recursos Humanos de la Secretaría de Educación del </w:t>
      </w:r>
      <w:r w:rsidR="005A5653" w:rsidRPr="006824C9">
        <w:rPr>
          <w:rFonts w:asciiTheme="minorHAnsi" w:hAnsiTheme="minorHAnsi" w:cstheme="minorHAnsi"/>
          <w:sz w:val="23"/>
          <w:szCs w:val="23"/>
        </w:rPr>
        <w:t xml:space="preserve">Gobierno del </w:t>
      </w:r>
      <w:r w:rsidRPr="006824C9">
        <w:rPr>
          <w:rFonts w:asciiTheme="minorHAnsi" w:hAnsiTheme="minorHAnsi" w:cstheme="minorHAnsi"/>
          <w:sz w:val="23"/>
          <w:szCs w:val="23"/>
        </w:rPr>
        <w:t xml:space="preserve">Estado de Puebla, recibirán los expedientes y solicitudes signadas por </w:t>
      </w:r>
      <w:r w:rsidR="005A5653" w:rsidRPr="006824C9">
        <w:rPr>
          <w:rFonts w:asciiTheme="minorHAnsi" w:hAnsiTheme="minorHAnsi" w:cstheme="minorHAnsi"/>
          <w:sz w:val="23"/>
          <w:szCs w:val="23"/>
        </w:rPr>
        <w:t xml:space="preserve">las personas participantes </w:t>
      </w:r>
      <w:r w:rsidRPr="006824C9">
        <w:rPr>
          <w:rFonts w:asciiTheme="minorHAnsi" w:hAnsiTheme="minorHAnsi" w:cstheme="minorHAnsi"/>
          <w:sz w:val="23"/>
          <w:szCs w:val="23"/>
        </w:rPr>
        <w:t xml:space="preserve">a partir de la fecha de publicación de la presente </w:t>
      </w:r>
      <w:r w:rsidR="00352008" w:rsidRPr="006824C9">
        <w:rPr>
          <w:rFonts w:asciiTheme="minorHAnsi" w:hAnsiTheme="minorHAnsi" w:cstheme="minorHAnsi"/>
          <w:sz w:val="23"/>
          <w:szCs w:val="23"/>
        </w:rPr>
        <w:t>c</w:t>
      </w:r>
      <w:r w:rsidRPr="006824C9">
        <w:rPr>
          <w:rFonts w:asciiTheme="minorHAnsi" w:hAnsiTheme="minorHAnsi" w:cstheme="minorHAnsi"/>
          <w:sz w:val="23"/>
          <w:szCs w:val="23"/>
        </w:rPr>
        <w:t xml:space="preserve">onvocatoria hasta el </w:t>
      </w:r>
      <w:r w:rsidR="00352008" w:rsidRPr="006824C9">
        <w:rPr>
          <w:rFonts w:asciiTheme="minorHAnsi" w:hAnsiTheme="minorHAnsi" w:cstheme="minorHAnsi"/>
          <w:b/>
          <w:sz w:val="23"/>
          <w:szCs w:val="23"/>
        </w:rPr>
        <w:t xml:space="preserve">11 </w:t>
      </w:r>
      <w:r w:rsidRPr="006824C9">
        <w:rPr>
          <w:rFonts w:asciiTheme="minorHAnsi" w:hAnsiTheme="minorHAnsi" w:cstheme="minorHAnsi"/>
          <w:b/>
          <w:sz w:val="23"/>
          <w:szCs w:val="23"/>
        </w:rPr>
        <w:t xml:space="preserve">de </w:t>
      </w:r>
      <w:r w:rsidR="00352008" w:rsidRPr="006824C9">
        <w:rPr>
          <w:rFonts w:asciiTheme="minorHAnsi" w:hAnsiTheme="minorHAnsi" w:cstheme="minorHAnsi"/>
          <w:b/>
          <w:sz w:val="23"/>
          <w:szCs w:val="23"/>
        </w:rPr>
        <w:t xml:space="preserve">marzo </w:t>
      </w:r>
      <w:r w:rsidRPr="006824C9">
        <w:rPr>
          <w:rFonts w:asciiTheme="minorHAnsi" w:hAnsiTheme="minorHAnsi" w:cstheme="minorHAnsi"/>
          <w:b/>
          <w:sz w:val="23"/>
          <w:szCs w:val="23"/>
        </w:rPr>
        <w:t>de 2022.</w:t>
      </w:r>
    </w:p>
    <w:p w14:paraId="216384EA" w14:textId="77777777" w:rsidR="009115BC" w:rsidRPr="006824C9" w:rsidRDefault="009115BC" w:rsidP="009115BC">
      <w:pPr>
        <w:pStyle w:val="Textoindependiente"/>
        <w:tabs>
          <w:tab w:val="left" w:pos="7340"/>
        </w:tabs>
        <w:spacing w:line="240" w:lineRule="auto"/>
        <w:rPr>
          <w:rFonts w:asciiTheme="minorHAnsi" w:hAnsiTheme="minorHAnsi" w:cstheme="minorHAnsi"/>
          <w:b/>
          <w:sz w:val="23"/>
          <w:szCs w:val="23"/>
        </w:rPr>
      </w:pPr>
    </w:p>
    <w:p w14:paraId="01EED423" w14:textId="31EC25C7"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DÉCIMA QUINTA. -</w:t>
      </w:r>
      <w:r w:rsidRPr="006824C9">
        <w:rPr>
          <w:rFonts w:asciiTheme="minorHAnsi" w:hAnsiTheme="minorHAnsi" w:cstheme="minorHAnsi"/>
          <w:sz w:val="23"/>
          <w:szCs w:val="23"/>
        </w:rPr>
        <w:t xml:space="preserve"> </w:t>
      </w:r>
      <w:r w:rsidRPr="006824C9">
        <w:rPr>
          <w:rFonts w:asciiTheme="minorHAnsi" w:hAnsiTheme="minorHAnsi" w:cstheme="minorHAnsi"/>
          <w:bCs/>
          <w:sz w:val="23"/>
          <w:szCs w:val="23"/>
        </w:rPr>
        <w:t xml:space="preserve">Cuando por alguna omisión derivada de una baja por </w:t>
      </w:r>
      <w:r w:rsidR="00352008" w:rsidRPr="006824C9">
        <w:rPr>
          <w:rFonts w:asciiTheme="minorHAnsi" w:hAnsiTheme="minorHAnsi" w:cstheme="minorHAnsi"/>
          <w:bCs/>
          <w:sz w:val="23"/>
          <w:szCs w:val="23"/>
        </w:rPr>
        <w:t>d</w:t>
      </w:r>
      <w:r w:rsidRPr="006824C9">
        <w:rPr>
          <w:rFonts w:asciiTheme="minorHAnsi" w:hAnsiTheme="minorHAnsi" w:cstheme="minorHAnsi"/>
          <w:bCs/>
          <w:sz w:val="23"/>
          <w:szCs w:val="23"/>
        </w:rPr>
        <w:t xml:space="preserve">efunción, </w:t>
      </w:r>
      <w:r w:rsidR="00352008" w:rsidRPr="006824C9">
        <w:rPr>
          <w:rFonts w:asciiTheme="minorHAnsi" w:hAnsiTheme="minorHAnsi" w:cstheme="minorHAnsi"/>
          <w:bCs/>
          <w:sz w:val="23"/>
          <w:szCs w:val="23"/>
        </w:rPr>
        <w:t>j</w:t>
      </w:r>
      <w:r w:rsidRPr="006824C9">
        <w:rPr>
          <w:rFonts w:asciiTheme="minorHAnsi" w:hAnsiTheme="minorHAnsi" w:cstheme="minorHAnsi"/>
          <w:bCs/>
          <w:sz w:val="23"/>
          <w:szCs w:val="23"/>
        </w:rPr>
        <w:t xml:space="preserve">ubilación o </w:t>
      </w:r>
      <w:r w:rsidR="00352008" w:rsidRPr="006824C9">
        <w:rPr>
          <w:rFonts w:asciiTheme="minorHAnsi" w:hAnsiTheme="minorHAnsi" w:cstheme="minorHAnsi"/>
          <w:bCs/>
          <w:sz w:val="23"/>
          <w:szCs w:val="23"/>
        </w:rPr>
        <w:t>p</w:t>
      </w:r>
      <w:r w:rsidRPr="006824C9">
        <w:rPr>
          <w:rFonts w:asciiTheme="minorHAnsi" w:hAnsiTheme="minorHAnsi" w:cstheme="minorHAnsi"/>
          <w:bCs/>
          <w:sz w:val="23"/>
          <w:szCs w:val="23"/>
        </w:rPr>
        <w:t>ensión</w:t>
      </w:r>
      <w:r w:rsidRPr="006824C9">
        <w:rPr>
          <w:rFonts w:asciiTheme="minorHAnsi" w:hAnsiTheme="minorHAnsi" w:cstheme="minorHAnsi"/>
          <w:sz w:val="23"/>
          <w:szCs w:val="23"/>
        </w:rPr>
        <w:t xml:space="preserve">; el </w:t>
      </w:r>
      <w:r w:rsidR="00352008" w:rsidRPr="006824C9">
        <w:rPr>
          <w:rFonts w:asciiTheme="minorHAnsi" w:hAnsiTheme="minorHAnsi" w:cstheme="minorHAnsi"/>
          <w:sz w:val="23"/>
          <w:szCs w:val="23"/>
        </w:rPr>
        <w:t>p</w:t>
      </w:r>
      <w:r w:rsidRPr="006824C9">
        <w:rPr>
          <w:rFonts w:asciiTheme="minorHAnsi" w:hAnsiTheme="minorHAnsi" w:cstheme="minorHAnsi"/>
          <w:sz w:val="23"/>
          <w:szCs w:val="23"/>
        </w:rPr>
        <w:t xml:space="preserve">ersonal que cumplió con la antigüedad requerida y no solicitó oportunamente el estímulo por </w:t>
      </w:r>
      <w:r w:rsidRPr="006824C9">
        <w:rPr>
          <w:rFonts w:asciiTheme="minorHAnsi" w:hAnsiTheme="minorHAnsi" w:cstheme="minorHAnsi"/>
          <w:b/>
          <w:sz w:val="23"/>
          <w:szCs w:val="23"/>
        </w:rPr>
        <w:t xml:space="preserve">20, 25, 35, 45, 50, 55, 60 o más años de servicio </w:t>
      </w:r>
      <w:r w:rsidRPr="006824C9">
        <w:rPr>
          <w:rFonts w:asciiTheme="minorHAnsi" w:hAnsiTheme="minorHAnsi" w:cstheme="minorHAnsi"/>
          <w:sz w:val="23"/>
          <w:szCs w:val="23"/>
        </w:rPr>
        <w:t xml:space="preserve">que contempla la presente </w:t>
      </w:r>
      <w:r w:rsidR="00352008" w:rsidRPr="006824C9">
        <w:rPr>
          <w:rFonts w:asciiTheme="minorHAnsi" w:hAnsiTheme="minorHAnsi" w:cstheme="minorHAnsi"/>
          <w:sz w:val="23"/>
          <w:szCs w:val="23"/>
        </w:rPr>
        <w:t>c</w:t>
      </w:r>
      <w:r w:rsidRPr="006824C9">
        <w:rPr>
          <w:rFonts w:asciiTheme="minorHAnsi" w:hAnsiTheme="minorHAnsi" w:cstheme="minorHAnsi"/>
          <w:sz w:val="23"/>
          <w:szCs w:val="23"/>
        </w:rPr>
        <w:t xml:space="preserve">onvocatoria, </w:t>
      </w:r>
      <w:r w:rsidRPr="006824C9">
        <w:rPr>
          <w:rFonts w:asciiTheme="minorHAnsi" w:hAnsiTheme="minorHAnsi" w:cstheme="minorHAnsi"/>
          <w:bCs/>
          <w:sz w:val="23"/>
          <w:szCs w:val="23"/>
        </w:rPr>
        <w:t xml:space="preserve">dicho estímulo podrá ser tramitado en el año inmediato posterior a la fecha de baja </w:t>
      </w:r>
      <w:r w:rsidR="005A5653" w:rsidRPr="006824C9">
        <w:rPr>
          <w:rFonts w:asciiTheme="minorHAnsi" w:hAnsiTheme="minorHAnsi" w:cstheme="minorHAnsi"/>
          <w:bCs/>
          <w:sz w:val="23"/>
          <w:szCs w:val="23"/>
        </w:rPr>
        <w:t>del personal docente.</w:t>
      </w:r>
    </w:p>
    <w:p w14:paraId="424CEEFF"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1C7993E5" w14:textId="77777777"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 xml:space="preserve">DÉCIMA SEXTA. </w:t>
      </w:r>
      <w:r w:rsidR="005A5653" w:rsidRPr="006824C9">
        <w:rPr>
          <w:rFonts w:asciiTheme="minorHAnsi" w:hAnsiTheme="minorHAnsi" w:cstheme="minorHAnsi"/>
          <w:b/>
          <w:sz w:val="23"/>
          <w:szCs w:val="23"/>
        </w:rPr>
        <w:t>–</w:t>
      </w:r>
      <w:r w:rsidRPr="006824C9">
        <w:rPr>
          <w:rFonts w:asciiTheme="minorHAnsi" w:hAnsiTheme="minorHAnsi" w:cstheme="minorHAnsi"/>
          <w:b/>
          <w:sz w:val="23"/>
          <w:szCs w:val="23"/>
        </w:rPr>
        <w:t xml:space="preserve"> </w:t>
      </w:r>
      <w:r w:rsidRPr="006824C9">
        <w:rPr>
          <w:rFonts w:asciiTheme="minorHAnsi" w:hAnsiTheme="minorHAnsi" w:cstheme="minorHAnsi"/>
          <w:sz w:val="23"/>
          <w:szCs w:val="23"/>
        </w:rPr>
        <w:t>L</w:t>
      </w:r>
      <w:r w:rsidR="005A5653" w:rsidRPr="006824C9">
        <w:rPr>
          <w:rFonts w:asciiTheme="minorHAnsi" w:hAnsiTheme="minorHAnsi" w:cstheme="minorHAnsi"/>
          <w:sz w:val="23"/>
          <w:szCs w:val="23"/>
        </w:rPr>
        <w:t xml:space="preserve">as personas participantes </w:t>
      </w:r>
      <w:r w:rsidRPr="006824C9">
        <w:rPr>
          <w:rFonts w:asciiTheme="minorHAnsi" w:hAnsiTheme="minorHAnsi" w:cstheme="minorHAnsi"/>
          <w:sz w:val="23"/>
          <w:szCs w:val="23"/>
        </w:rPr>
        <w:t>que ostentan</w:t>
      </w:r>
      <w:r w:rsidRPr="006824C9">
        <w:rPr>
          <w:rFonts w:asciiTheme="minorHAnsi" w:hAnsiTheme="minorHAnsi" w:cstheme="minorHAnsi"/>
          <w:b/>
          <w:sz w:val="23"/>
          <w:szCs w:val="23"/>
        </w:rPr>
        <w:t xml:space="preserve"> </w:t>
      </w:r>
      <w:r w:rsidRPr="006824C9">
        <w:rPr>
          <w:rFonts w:asciiTheme="minorHAnsi" w:hAnsiTheme="minorHAnsi" w:cstheme="minorHAnsi"/>
          <w:sz w:val="23"/>
          <w:szCs w:val="23"/>
        </w:rPr>
        <w:t xml:space="preserve">clave administrativa y simultáneamente clave docente, podrán obtener por separado los reconocimientos correspondientes cuando cumplan el tiempo de servicio efectivo en cada una de ellas, anexando copia del formato de compatibilidad de empleos debidamente </w:t>
      </w:r>
      <w:proofErr w:type="spellStart"/>
      <w:r w:rsidRPr="006824C9">
        <w:rPr>
          <w:rFonts w:asciiTheme="minorHAnsi" w:hAnsiTheme="minorHAnsi" w:cstheme="minorHAnsi"/>
          <w:sz w:val="23"/>
          <w:szCs w:val="23"/>
        </w:rPr>
        <w:t>requisitado</w:t>
      </w:r>
      <w:proofErr w:type="spellEnd"/>
      <w:r w:rsidRPr="006824C9">
        <w:rPr>
          <w:rFonts w:asciiTheme="minorHAnsi" w:hAnsiTheme="minorHAnsi" w:cstheme="minorHAnsi"/>
          <w:sz w:val="23"/>
          <w:szCs w:val="23"/>
        </w:rPr>
        <w:t xml:space="preserve">, constancia de servicio y copia simple de la plantilla de personal que avale </w:t>
      </w:r>
      <w:r w:rsidR="005A5653" w:rsidRPr="006824C9">
        <w:rPr>
          <w:rFonts w:asciiTheme="minorHAnsi" w:hAnsiTheme="minorHAnsi" w:cstheme="minorHAnsi"/>
          <w:sz w:val="23"/>
          <w:szCs w:val="23"/>
        </w:rPr>
        <w:t xml:space="preserve">la plaza y función desempeñada </w:t>
      </w:r>
      <w:r w:rsidRPr="006824C9">
        <w:rPr>
          <w:rFonts w:asciiTheme="minorHAnsi" w:hAnsiTheme="minorHAnsi" w:cstheme="minorHAnsi"/>
          <w:sz w:val="23"/>
          <w:szCs w:val="23"/>
        </w:rPr>
        <w:t>autorizada</w:t>
      </w:r>
      <w:r w:rsidR="005A5653" w:rsidRPr="006824C9">
        <w:rPr>
          <w:rFonts w:asciiTheme="minorHAnsi" w:hAnsiTheme="minorHAnsi" w:cstheme="minorHAnsi"/>
          <w:sz w:val="23"/>
          <w:szCs w:val="23"/>
        </w:rPr>
        <w:t xml:space="preserve"> por la Unidad Administrativa correspondiente</w:t>
      </w:r>
      <w:r w:rsidRPr="006824C9">
        <w:rPr>
          <w:rFonts w:asciiTheme="minorHAnsi" w:hAnsiTheme="minorHAnsi" w:cstheme="minorHAnsi"/>
          <w:sz w:val="23"/>
          <w:szCs w:val="23"/>
        </w:rPr>
        <w:t xml:space="preserve">; siempre y cuando las devenguen por separado de conformidad con la función que a cada una le corresponde. </w:t>
      </w:r>
    </w:p>
    <w:p w14:paraId="7F2B67D8"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3F3BB764" w14:textId="3D29A2D3"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Adicionalme</w:t>
      </w:r>
      <w:r w:rsidR="005B7B3D" w:rsidRPr="006824C9">
        <w:rPr>
          <w:rFonts w:asciiTheme="minorHAnsi" w:hAnsiTheme="minorHAnsi" w:cstheme="minorHAnsi"/>
          <w:sz w:val="23"/>
          <w:szCs w:val="23"/>
        </w:rPr>
        <w:t>nte, no será permitido recibir p</w:t>
      </w:r>
      <w:r w:rsidRPr="006824C9">
        <w:rPr>
          <w:rFonts w:asciiTheme="minorHAnsi" w:hAnsiTheme="minorHAnsi" w:cstheme="minorHAnsi"/>
          <w:sz w:val="23"/>
          <w:szCs w:val="23"/>
        </w:rPr>
        <w:t xml:space="preserve">remios o </w:t>
      </w:r>
      <w:r w:rsidR="005B7B3D"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stímulos como </w:t>
      </w:r>
      <w:r w:rsidR="005B7B3D" w:rsidRPr="006824C9">
        <w:rPr>
          <w:rFonts w:asciiTheme="minorHAnsi" w:hAnsiTheme="minorHAnsi" w:cstheme="minorHAnsi"/>
          <w:sz w:val="23"/>
          <w:szCs w:val="23"/>
        </w:rPr>
        <w:t>p</w:t>
      </w:r>
      <w:r w:rsidRPr="006824C9">
        <w:rPr>
          <w:rFonts w:asciiTheme="minorHAnsi" w:hAnsiTheme="minorHAnsi" w:cstheme="minorHAnsi"/>
          <w:sz w:val="23"/>
          <w:szCs w:val="23"/>
        </w:rPr>
        <w:t xml:space="preserve">ersonal </w:t>
      </w:r>
      <w:r w:rsidR="005B7B3D" w:rsidRPr="006824C9">
        <w:rPr>
          <w:rFonts w:asciiTheme="minorHAnsi" w:hAnsiTheme="minorHAnsi" w:cstheme="minorHAnsi"/>
          <w:sz w:val="23"/>
          <w:szCs w:val="23"/>
        </w:rPr>
        <w:t>d</w:t>
      </w:r>
      <w:r w:rsidRPr="006824C9">
        <w:rPr>
          <w:rFonts w:asciiTheme="minorHAnsi" w:hAnsiTheme="minorHAnsi" w:cstheme="minorHAnsi"/>
          <w:sz w:val="23"/>
          <w:szCs w:val="23"/>
        </w:rPr>
        <w:t xml:space="preserve">ocente o de </w:t>
      </w:r>
      <w:r w:rsidR="005B7B3D" w:rsidRPr="006824C9">
        <w:rPr>
          <w:rFonts w:asciiTheme="minorHAnsi" w:hAnsiTheme="minorHAnsi" w:cstheme="minorHAnsi"/>
          <w:sz w:val="23"/>
          <w:szCs w:val="23"/>
        </w:rPr>
        <w:t>a</w:t>
      </w:r>
      <w:r w:rsidRPr="006824C9">
        <w:rPr>
          <w:rFonts w:asciiTheme="minorHAnsi" w:hAnsiTheme="minorHAnsi" w:cstheme="minorHAnsi"/>
          <w:sz w:val="23"/>
          <w:szCs w:val="23"/>
        </w:rPr>
        <w:t xml:space="preserve">poyo y </w:t>
      </w:r>
      <w:r w:rsidR="005B7B3D" w:rsidRPr="006824C9">
        <w:rPr>
          <w:rFonts w:asciiTheme="minorHAnsi" w:hAnsiTheme="minorHAnsi" w:cstheme="minorHAnsi"/>
          <w:sz w:val="23"/>
          <w:szCs w:val="23"/>
        </w:rPr>
        <w:t>a</w:t>
      </w:r>
      <w:r w:rsidRPr="006824C9">
        <w:rPr>
          <w:rFonts w:asciiTheme="minorHAnsi" w:hAnsiTheme="minorHAnsi" w:cstheme="minorHAnsi"/>
          <w:sz w:val="23"/>
          <w:szCs w:val="23"/>
        </w:rPr>
        <w:t xml:space="preserve">sistencia a la </w:t>
      </w:r>
      <w:r w:rsidR="005B7B3D" w:rsidRPr="006824C9">
        <w:rPr>
          <w:rFonts w:asciiTheme="minorHAnsi" w:hAnsiTheme="minorHAnsi" w:cstheme="minorHAnsi"/>
          <w:sz w:val="23"/>
          <w:szCs w:val="23"/>
        </w:rPr>
        <w:t>e</w:t>
      </w:r>
      <w:r w:rsidRPr="006824C9">
        <w:rPr>
          <w:rFonts w:asciiTheme="minorHAnsi" w:hAnsiTheme="minorHAnsi" w:cstheme="minorHAnsi"/>
          <w:sz w:val="23"/>
          <w:szCs w:val="23"/>
        </w:rPr>
        <w:t xml:space="preserve">ducación de manera simultánea en el mismo año, consecuentemente será necesario solicitar </w:t>
      </w:r>
      <w:r w:rsidR="005B7B3D"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 o </w:t>
      </w:r>
      <w:r w:rsidR="005B7B3D"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 correspondiente a partir del siguiente año a que se tenga derecho a los </w:t>
      </w:r>
      <w:r w:rsidR="005B7B3D"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remios y </w:t>
      </w:r>
      <w:r w:rsidR="00405E35"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stímulos por </w:t>
      </w:r>
      <w:r w:rsidR="00405E35" w:rsidRPr="006824C9">
        <w:rPr>
          <w:rFonts w:asciiTheme="minorHAnsi" w:hAnsiTheme="minorHAnsi" w:cstheme="minorHAnsi"/>
          <w:sz w:val="23"/>
          <w:szCs w:val="23"/>
        </w:rPr>
        <w:t>a</w:t>
      </w:r>
      <w:r w:rsidRPr="006824C9">
        <w:rPr>
          <w:rFonts w:asciiTheme="minorHAnsi" w:hAnsiTheme="minorHAnsi" w:cstheme="minorHAnsi"/>
          <w:sz w:val="23"/>
          <w:szCs w:val="23"/>
        </w:rPr>
        <w:t>ntigüedad en el servicio.</w:t>
      </w:r>
    </w:p>
    <w:p w14:paraId="396BF18F" w14:textId="77777777" w:rsidR="00183B45" w:rsidRPr="006824C9" w:rsidRDefault="00183B45" w:rsidP="009115BC">
      <w:pPr>
        <w:pStyle w:val="Textoindependiente"/>
        <w:spacing w:line="240" w:lineRule="auto"/>
        <w:rPr>
          <w:rFonts w:asciiTheme="minorHAnsi" w:hAnsiTheme="minorHAnsi" w:cstheme="minorHAnsi"/>
          <w:sz w:val="23"/>
          <w:szCs w:val="23"/>
        </w:rPr>
      </w:pPr>
    </w:p>
    <w:p w14:paraId="70F73CC9" w14:textId="77777777"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DÉCIMA SÉPTIMA. -</w:t>
      </w:r>
      <w:r w:rsidRPr="006824C9">
        <w:rPr>
          <w:rFonts w:asciiTheme="minorHAnsi" w:hAnsiTheme="minorHAnsi" w:cstheme="minorHAnsi"/>
          <w:sz w:val="23"/>
          <w:szCs w:val="23"/>
        </w:rPr>
        <w:t xml:space="preserve"> Cuando se preste servicio docente simultáneamente en más de una clave, no podrán sumarse como si se tratase de períodos distintos.</w:t>
      </w:r>
    </w:p>
    <w:p w14:paraId="57E3D378"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5A348486" w14:textId="7F13EE72"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DÉCIMA OCTAVA. -</w:t>
      </w:r>
      <w:r w:rsidRPr="006824C9">
        <w:rPr>
          <w:rFonts w:asciiTheme="minorHAnsi" w:hAnsiTheme="minorHAnsi" w:cstheme="minorHAnsi"/>
          <w:sz w:val="23"/>
          <w:szCs w:val="23"/>
        </w:rPr>
        <w:t xml:space="preserve"> El personal que se encuentre </w:t>
      </w:r>
      <w:r w:rsidR="001375AF" w:rsidRPr="006824C9">
        <w:rPr>
          <w:rFonts w:asciiTheme="minorHAnsi" w:hAnsiTheme="minorHAnsi" w:cstheme="minorHAnsi"/>
          <w:sz w:val="23"/>
          <w:szCs w:val="23"/>
        </w:rPr>
        <w:t xml:space="preserve">en </w:t>
      </w:r>
      <w:r w:rsidRPr="006824C9">
        <w:rPr>
          <w:rFonts w:asciiTheme="minorHAnsi" w:hAnsiTheme="minorHAnsi" w:cstheme="minorHAnsi"/>
          <w:sz w:val="23"/>
          <w:szCs w:val="23"/>
        </w:rPr>
        <w:t xml:space="preserve">activo y que cumpla con la antigüedad requerida al 15 de mayo de 2022, podrá solicitar cualquiera de los citados </w:t>
      </w:r>
      <w:r w:rsidR="00405E35"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remios o </w:t>
      </w:r>
      <w:r w:rsidR="00405E35" w:rsidRPr="006824C9">
        <w:rPr>
          <w:rFonts w:asciiTheme="minorHAnsi" w:hAnsiTheme="minorHAnsi" w:cstheme="minorHAnsi"/>
          <w:sz w:val="23"/>
          <w:szCs w:val="23"/>
        </w:rPr>
        <w:t>e</w:t>
      </w:r>
      <w:r w:rsidRPr="006824C9">
        <w:rPr>
          <w:rFonts w:asciiTheme="minorHAnsi" w:hAnsiTheme="minorHAnsi" w:cstheme="minorHAnsi"/>
          <w:sz w:val="23"/>
          <w:szCs w:val="23"/>
        </w:rPr>
        <w:t>stímulos.</w:t>
      </w:r>
    </w:p>
    <w:p w14:paraId="2BCCF208"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706DDF37" w14:textId="0A5BD6C6" w:rsidR="009115BC" w:rsidRPr="006824C9" w:rsidRDefault="009115BC" w:rsidP="009115BC">
      <w:pPr>
        <w:pStyle w:val="Textoindependiente"/>
        <w:widowControl w:val="0"/>
        <w:spacing w:line="240" w:lineRule="auto"/>
        <w:rPr>
          <w:rFonts w:asciiTheme="minorHAnsi" w:hAnsiTheme="minorHAnsi" w:cstheme="minorHAnsi"/>
          <w:sz w:val="23"/>
          <w:szCs w:val="23"/>
        </w:rPr>
      </w:pPr>
      <w:r w:rsidRPr="006824C9">
        <w:rPr>
          <w:rFonts w:asciiTheme="minorHAnsi" w:hAnsiTheme="minorHAnsi" w:cstheme="minorHAnsi"/>
          <w:b/>
          <w:sz w:val="23"/>
          <w:szCs w:val="23"/>
        </w:rPr>
        <w:lastRenderedPageBreak/>
        <w:t>DÉCIMA NOVENA. -</w:t>
      </w:r>
      <w:r w:rsidRPr="006824C9">
        <w:rPr>
          <w:rFonts w:asciiTheme="minorHAnsi" w:hAnsiTheme="minorHAnsi" w:cstheme="minorHAnsi"/>
          <w:sz w:val="23"/>
          <w:szCs w:val="23"/>
        </w:rPr>
        <w:t xml:space="preserve"> Para efectos de estos </w:t>
      </w:r>
      <w:r w:rsidR="001375AF"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remios o </w:t>
      </w:r>
      <w:r w:rsidR="001375AF"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stímulos se computarán los años efectivos de servicio, prestados a la Secretaría de Educación </w:t>
      </w:r>
      <w:r w:rsidR="001375AF" w:rsidRPr="006824C9">
        <w:rPr>
          <w:rFonts w:asciiTheme="minorHAnsi" w:hAnsiTheme="minorHAnsi" w:cstheme="minorHAnsi"/>
          <w:sz w:val="23"/>
          <w:szCs w:val="23"/>
        </w:rPr>
        <w:t xml:space="preserve">del Gobierno del </w:t>
      </w:r>
      <w:r w:rsidRPr="006824C9">
        <w:rPr>
          <w:rFonts w:asciiTheme="minorHAnsi" w:hAnsiTheme="minorHAnsi" w:cstheme="minorHAnsi"/>
          <w:sz w:val="23"/>
          <w:szCs w:val="23"/>
        </w:rPr>
        <w:t xml:space="preserve">Estado </w:t>
      </w:r>
      <w:r w:rsidR="00405E35" w:rsidRPr="006824C9">
        <w:rPr>
          <w:rFonts w:asciiTheme="minorHAnsi" w:hAnsiTheme="minorHAnsi" w:cstheme="minorHAnsi"/>
          <w:sz w:val="23"/>
          <w:szCs w:val="23"/>
        </w:rPr>
        <w:t xml:space="preserve">de Puebla </w:t>
      </w:r>
      <w:r w:rsidRPr="006824C9">
        <w:rPr>
          <w:rFonts w:asciiTheme="minorHAnsi" w:hAnsiTheme="minorHAnsi" w:cstheme="minorHAnsi"/>
          <w:sz w:val="23"/>
          <w:szCs w:val="23"/>
        </w:rPr>
        <w:t xml:space="preserve">y en el sector educativo </w:t>
      </w:r>
      <w:r w:rsidR="00405E35" w:rsidRPr="006824C9">
        <w:rPr>
          <w:rFonts w:asciiTheme="minorHAnsi" w:hAnsiTheme="minorHAnsi" w:cstheme="minorHAnsi"/>
          <w:sz w:val="23"/>
          <w:szCs w:val="23"/>
        </w:rPr>
        <w:t>oficial de otras entidades del p</w:t>
      </w:r>
      <w:r w:rsidRPr="006824C9">
        <w:rPr>
          <w:rFonts w:asciiTheme="minorHAnsi" w:hAnsiTheme="minorHAnsi" w:cstheme="minorHAnsi"/>
          <w:sz w:val="23"/>
          <w:szCs w:val="23"/>
        </w:rPr>
        <w:t xml:space="preserve">aís, presentando la </w:t>
      </w:r>
      <w:r w:rsidR="00405E35" w:rsidRPr="006824C9">
        <w:rPr>
          <w:rFonts w:asciiTheme="minorHAnsi" w:hAnsiTheme="minorHAnsi" w:cstheme="minorHAnsi"/>
          <w:sz w:val="23"/>
          <w:szCs w:val="23"/>
        </w:rPr>
        <w:t>“hoja única de s</w:t>
      </w:r>
      <w:r w:rsidRPr="006824C9">
        <w:rPr>
          <w:rFonts w:asciiTheme="minorHAnsi" w:hAnsiTheme="minorHAnsi" w:cstheme="minorHAnsi"/>
          <w:sz w:val="23"/>
          <w:szCs w:val="23"/>
        </w:rPr>
        <w:t>ervicio</w:t>
      </w:r>
      <w:r w:rsidR="00405E35" w:rsidRPr="006824C9">
        <w:rPr>
          <w:rFonts w:asciiTheme="minorHAnsi" w:hAnsiTheme="minorHAnsi" w:cstheme="minorHAnsi"/>
          <w:sz w:val="23"/>
          <w:szCs w:val="23"/>
        </w:rPr>
        <w:t>”</w:t>
      </w:r>
      <w:r w:rsidRPr="006824C9">
        <w:rPr>
          <w:rFonts w:asciiTheme="minorHAnsi" w:hAnsiTheme="minorHAnsi" w:cstheme="minorHAnsi"/>
          <w:sz w:val="23"/>
          <w:szCs w:val="23"/>
        </w:rPr>
        <w:t xml:space="preserve"> que avale los periodos que solicita.</w:t>
      </w:r>
    </w:p>
    <w:p w14:paraId="421937AB" w14:textId="77777777" w:rsidR="009115BC" w:rsidRPr="006824C9" w:rsidRDefault="009115BC" w:rsidP="009115BC">
      <w:pPr>
        <w:pStyle w:val="Textoindependiente"/>
        <w:widowControl w:val="0"/>
        <w:spacing w:line="240" w:lineRule="auto"/>
        <w:rPr>
          <w:rFonts w:asciiTheme="minorHAnsi" w:hAnsiTheme="minorHAnsi" w:cstheme="minorHAnsi"/>
          <w:sz w:val="23"/>
          <w:szCs w:val="23"/>
        </w:rPr>
      </w:pPr>
    </w:p>
    <w:p w14:paraId="5C796A2B" w14:textId="60701E68" w:rsidR="009115BC" w:rsidRPr="006824C9" w:rsidRDefault="009115BC" w:rsidP="009115BC">
      <w:pPr>
        <w:pStyle w:val="Textoindependiente2"/>
        <w:spacing w:line="240" w:lineRule="auto"/>
        <w:jc w:val="both"/>
        <w:rPr>
          <w:rFonts w:asciiTheme="minorHAnsi" w:hAnsiTheme="minorHAnsi" w:cstheme="minorHAnsi"/>
          <w:sz w:val="23"/>
          <w:szCs w:val="23"/>
        </w:rPr>
      </w:pPr>
      <w:r w:rsidRPr="006824C9">
        <w:rPr>
          <w:rFonts w:asciiTheme="minorHAnsi" w:hAnsiTheme="minorHAnsi" w:cstheme="minorHAnsi"/>
          <w:b/>
          <w:sz w:val="23"/>
          <w:szCs w:val="23"/>
        </w:rPr>
        <w:t xml:space="preserve">VIGÉSIMA. - </w:t>
      </w:r>
      <w:r w:rsidRPr="006824C9">
        <w:rPr>
          <w:rFonts w:asciiTheme="minorHAnsi" w:hAnsiTheme="minorHAnsi" w:cstheme="minorHAnsi"/>
          <w:sz w:val="23"/>
          <w:szCs w:val="23"/>
        </w:rPr>
        <w:t>El derecho de</w:t>
      </w:r>
      <w:r w:rsidR="001375AF" w:rsidRPr="006824C9">
        <w:rPr>
          <w:rFonts w:asciiTheme="minorHAnsi" w:hAnsiTheme="minorHAnsi" w:cstheme="minorHAnsi"/>
          <w:sz w:val="23"/>
          <w:szCs w:val="23"/>
        </w:rPr>
        <w:t xml:space="preserve"> </w:t>
      </w:r>
      <w:r w:rsidRPr="006824C9">
        <w:rPr>
          <w:rFonts w:asciiTheme="minorHAnsi" w:hAnsiTheme="minorHAnsi" w:cstheme="minorHAnsi"/>
          <w:sz w:val="23"/>
          <w:szCs w:val="23"/>
        </w:rPr>
        <w:t>l</w:t>
      </w:r>
      <w:r w:rsidR="001375AF" w:rsidRPr="006824C9">
        <w:rPr>
          <w:rFonts w:asciiTheme="minorHAnsi" w:hAnsiTheme="minorHAnsi" w:cstheme="minorHAnsi"/>
          <w:sz w:val="23"/>
          <w:szCs w:val="23"/>
        </w:rPr>
        <w:t>a</w:t>
      </w:r>
      <w:r w:rsidRPr="006824C9">
        <w:rPr>
          <w:rFonts w:asciiTheme="minorHAnsi" w:hAnsiTheme="minorHAnsi" w:cstheme="minorHAnsi"/>
          <w:sz w:val="23"/>
          <w:szCs w:val="23"/>
        </w:rPr>
        <w:t xml:space="preserve"> </w:t>
      </w:r>
      <w:r w:rsidR="001375AF" w:rsidRPr="006824C9">
        <w:rPr>
          <w:rFonts w:asciiTheme="minorHAnsi" w:hAnsiTheme="minorHAnsi" w:cstheme="minorHAnsi"/>
          <w:sz w:val="23"/>
          <w:szCs w:val="23"/>
        </w:rPr>
        <w:t>persona premiada</w:t>
      </w:r>
      <w:r w:rsidRPr="006824C9">
        <w:rPr>
          <w:rFonts w:asciiTheme="minorHAnsi" w:hAnsiTheme="minorHAnsi" w:cstheme="minorHAnsi"/>
          <w:sz w:val="23"/>
          <w:szCs w:val="23"/>
        </w:rPr>
        <w:t>, de su</w:t>
      </w:r>
      <w:r w:rsidR="001375AF" w:rsidRPr="006824C9">
        <w:rPr>
          <w:rFonts w:asciiTheme="minorHAnsi" w:hAnsiTheme="minorHAnsi" w:cstheme="minorHAnsi"/>
          <w:sz w:val="23"/>
          <w:szCs w:val="23"/>
        </w:rPr>
        <w:t xml:space="preserve"> </w:t>
      </w:r>
      <w:r w:rsidRPr="006824C9">
        <w:rPr>
          <w:rFonts w:asciiTheme="minorHAnsi" w:hAnsiTheme="minorHAnsi" w:cstheme="minorHAnsi"/>
          <w:sz w:val="23"/>
          <w:szCs w:val="23"/>
        </w:rPr>
        <w:t>(s) beneficiario</w:t>
      </w:r>
      <w:r w:rsidR="00405E35" w:rsidRPr="006824C9">
        <w:rPr>
          <w:rFonts w:asciiTheme="minorHAnsi" w:hAnsiTheme="minorHAnsi" w:cstheme="minorHAnsi"/>
          <w:sz w:val="23"/>
          <w:szCs w:val="23"/>
        </w:rPr>
        <w:t xml:space="preserve"> </w:t>
      </w:r>
      <w:r w:rsidRPr="006824C9">
        <w:rPr>
          <w:rFonts w:asciiTheme="minorHAnsi" w:hAnsiTheme="minorHAnsi" w:cstheme="minorHAnsi"/>
          <w:sz w:val="23"/>
          <w:szCs w:val="23"/>
        </w:rPr>
        <w:t>(s) o de su repre</w:t>
      </w:r>
      <w:r w:rsidR="001375AF" w:rsidRPr="006824C9">
        <w:rPr>
          <w:rFonts w:asciiTheme="minorHAnsi" w:hAnsiTheme="minorHAnsi" w:cstheme="minorHAnsi"/>
          <w:sz w:val="23"/>
          <w:szCs w:val="23"/>
        </w:rPr>
        <w:t>sentante legal para recibir el p</w:t>
      </w:r>
      <w:r w:rsidRPr="006824C9">
        <w:rPr>
          <w:rFonts w:asciiTheme="minorHAnsi" w:hAnsiTheme="minorHAnsi" w:cstheme="minorHAnsi"/>
          <w:sz w:val="23"/>
          <w:szCs w:val="23"/>
        </w:rPr>
        <w:t xml:space="preserve">remio o </w:t>
      </w:r>
      <w:r w:rsidR="001375AF"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 autorizado conforme a la presente </w:t>
      </w:r>
      <w:r w:rsidR="00405E35" w:rsidRPr="006824C9">
        <w:rPr>
          <w:rFonts w:asciiTheme="minorHAnsi" w:hAnsiTheme="minorHAnsi" w:cstheme="minorHAnsi"/>
          <w:sz w:val="23"/>
          <w:szCs w:val="23"/>
        </w:rPr>
        <w:t>c</w:t>
      </w:r>
      <w:r w:rsidRPr="006824C9">
        <w:rPr>
          <w:rFonts w:asciiTheme="minorHAnsi" w:hAnsiTheme="minorHAnsi" w:cstheme="minorHAnsi"/>
          <w:sz w:val="23"/>
          <w:szCs w:val="23"/>
        </w:rPr>
        <w:t>onvocatoria, prescribirá al término de un año a partir del 16 de mayo de 2022.</w:t>
      </w:r>
    </w:p>
    <w:p w14:paraId="38EAE5AA" w14:textId="77777777" w:rsidR="009115BC" w:rsidRPr="006824C9" w:rsidRDefault="009115BC" w:rsidP="009115BC">
      <w:pPr>
        <w:pStyle w:val="Textoindependiente2"/>
        <w:tabs>
          <w:tab w:val="left" w:pos="5910"/>
        </w:tabs>
        <w:spacing w:line="240" w:lineRule="auto"/>
        <w:jc w:val="both"/>
        <w:rPr>
          <w:rFonts w:asciiTheme="minorHAnsi" w:hAnsiTheme="minorHAnsi" w:cstheme="minorHAnsi"/>
          <w:b/>
          <w:sz w:val="23"/>
          <w:szCs w:val="23"/>
        </w:rPr>
      </w:pPr>
    </w:p>
    <w:p w14:paraId="26796FC5" w14:textId="77777777" w:rsidR="009115BC" w:rsidRPr="006824C9" w:rsidRDefault="009115BC" w:rsidP="009115BC">
      <w:pPr>
        <w:pStyle w:val="Textoindependiente2"/>
        <w:tabs>
          <w:tab w:val="left" w:pos="5910"/>
        </w:tabs>
        <w:spacing w:line="240" w:lineRule="auto"/>
        <w:jc w:val="both"/>
        <w:rPr>
          <w:rFonts w:asciiTheme="minorHAnsi" w:hAnsiTheme="minorHAnsi" w:cstheme="minorHAnsi"/>
          <w:sz w:val="23"/>
          <w:szCs w:val="23"/>
        </w:rPr>
      </w:pPr>
      <w:r w:rsidRPr="006824C9">
        <w:rPr>
          <w:rFonts w:asciiTheme="minorHAnsi" w:hAnsiTheme="minorHAnsi" w:cstheme="minorHAnsi"/>
          <w:b/>
          <w:sz w:val="23"/>
          <w:szCs w:val="23"/>
        </w:rPr>
        <w:t xml:space="preserve">VIGÉSIMA PRIMERA. - </w:t>
      </w:r>
      <w:r w:rsidRPr="006824C9">
        <w:rPr>
          <w:rFonts w:asciiTheme="minorHAnsi" w:hAnsiTheme="minorHAnsi" w:cstheme="minorHAnsi"/>
          <w:sz w:val="23"/>
          <w:szCs w:val="23"/>
        </w:rPr>
        <w:t>Los años de servicio docente</w:t>
      </w:r>
      <w:r w:rsidRPr="006824C9">
        <w:rPr>
          <w:rFonts w:asciiTheme="minorHAnsi" w:hAnsiTheme="minorHAnsi" w:cstheme="minorHAnsi"/>
          <w:sz w:val="23"/>
          <w:szCs w:val="23"/>
          <w14:shadow w14:blurRad="50800" w14:dist="38100" w14:dir="2700000" w14:sx="100000" w14:sy="100000" w14:kx="0" w14:ky="0" w14:algn="tl">
            <w14:srgbClr w14:val="000000">
              <w14:alpha w14:val="60000"/>
            </w14:srgbClr>
          </w14:shadow>
        </w:rPr>
        <w:t>,</w:t>
      </w:r>
      <w:r w:rsidRPr="006824C9">
        <w:rPr>
          <w:rFonts w:asciiTheme="minorHAnsi" w:hAnsiTheme="minorHAnsi" w:cstheme="minorHAnsi"/>
          <w:sz w:val="23"/>
          <w:szCs w:val="23"/>
        </w:rPr>
        <w:t xml:space="preserve"> en el sistema </w:t>
      </w:r>
      <w:r w:rsidR="001375AF" w:rsidRPr="006824C9">
        <w:rPr>
          <w:rFonts w:asciiTheme="minorHAnsi" w:hAnsiTheme="minorHAnsi" w:cstheme="minorHAnsi"/>
          <w:sz w:val="23"/>
          <w:szCs w:val="23"/>
        </w:rPr>
        <w:t>e</w:t>
      </w:r>
      <w:r w:rsidRPr="006824C9">
        <w:rPr>
          <w:rFonts w:asciiTheme="minorHAnsi" w:hAnsiTheme="minorHAnsi" w:cstheme="minorHAnsi"/>
          <w:sz w:val="23"/>
          <w:szCs w:val="23"/>
        </w:rPr>
        <w:t xml:space="preserve">statal y </w:t>
      </w:r>
      <w:r w:rsidR="001375AF" w:rsidRPr="006824C9">
        <w:rPr>
          <w:rFonts w:asciiTheme="minorHAnsi" w:hAnsiTheme="minorHAnsi" w:cstheme="minorHAnsi"/>
          <w:sz w:val="23"/>
          <w:szCs w:val="23"/>
        </w:rPr>
        <w:t>f</w:t>
      </w:r>
      <w:r w:rsidRPr="006824C9">
        <w:rPr>
          <w:rFonts w:asciiTheme="minorHAnsi" w:hAnsiTheme="minorHAnsi" w:cstheme="minorHAnsi"/>
          <w:sz w:val="23"/>
          <w:szCs w:val="23"/>
        </w:rPr>
        <w:t>ederal</w:t>
      </w:r>
      <w:r w:rsidRPr="006824C9">
        <w:rPr>
          <w:rFonts w:asciiTheme="minorHAnsi" w:hAnsiTheme="minorHAnsi" w:cstheme="minorHAnsi"/>
          <w:sz w:val="23"/>
          <w:szCs w:val="23"/>
          <w14:shadow w14:blurRad="50800" w14:dist="38100" w14:dir="2700000" w14:sx="100000" w14:sy="100000" w14:kx="0" w14:ky="0" w14:algn="tl">
            <w14:srgbClr w14:val="000000">
              <w14:alpha w14:val="60000"/>
            </w14:srgbClr>
          </w14:shadow>
        </w:rPr>
        <w:t>,</w:t>
      </w:r>
      <w:r w:rsidRPr="006824C9">
        <w:rPr>
          <w:rFonts w:asciiTheme="minorHAnsi" w:hAnsiTheme="minorHAnsi" w:cstheme="minorHAnsi"/>
          <w:sz w:val="23"/>
          <w:szCs w:val="23"/>
        </w:rPr>
        <w:t xml:space="preserve"> se computarán en cualquiera de los </w:t>
      </w:r>
      <w:r w:rsidR="001375AF"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remios o </w:t>
      </w:r>
      <w:r w:rsidR="001375AF" w:rsidRPr="006824C9">
        <w:rPr>
          <w:rFonts w:asciiTheme="minorHAnsi" w:hAnsiTheme="minorHAnsi" w:cstheme="minorHAnsi"/>
          <w:sz w:val="23"/>
          <w:szCs w:val="23"/>
        </w:rPr>
        <w:t>e</w:t>
      </w:r>
      <w:r w:rsidRPr="006824C9">
        <w:rPr>
          <w:rFonts w:asciiTheme="minorHAnsi" w:hAnsiTheme="minorHAnsi" w:cstheme="minorHAnsi"/>
          <w:sz w:val="23"/>
          <w:szCs w:val="23"/>
        </w:rPr>
        <w:t>stímulos, y no se podrá otorgar por separado en ambos subsistemas de pago.</w:t>
      </w:r>
    </w:p>
    <w:p w14:paraId="1BC19736" w14:textId="77777777" w:rsidR="009115BC" w:rsidRPr="006824C9" w:rsidRDefault="009115BC" w:rsidP="009115BC">
      <w:pPr>
        <w:pStyle w:val="Textoindependiente2"/>
        <w:tabs>
          <w:tab w:val="left" w:pos="5910"/>
        </w:tabs>
        <w:spacing w:line="240" w:lineRule="auto"/>
        <w:jc w:val="both"/>
        <w:rPr>
          <w:rFonts w:asciiTheme="minorHAnsi" w:hAnsiTheme="minorHAnsi" w:cstheme="minorHAnsi"/>
          <w:b/>
          <w:sz w:val="23"/>
          <w:szCs w:val="23"/>
        </w:rPr>
      </w:pPr>
    </w:p>
    <w:p w14:paraId="6CD2A065" w14:textId="6DC95E2F" w:rsidR="009115BC" w:rsidRPr="006824C9" w:rsidRDefault="009115BC" w:rsidP="009115BC">
      <w:pPr>
        <w:pStyle w:val="Textoindependiente2"/>
        <w:spacing w:line="240" w:lineRule="auto"/>
        <w:jc w:val="both"/>
        <w:rPr>
          <w:rFonts w:asciiTheme="minorHAnsi" w:hAnsiTheme="minorHAnsi" w:cstheme="minorHAnsi"/>
          <w:sz w:val="23"/>
          <w:szCs w:val="23"/>
        </w:rPr>
      </w:pPr>
      <w:r w:rsidRPr="006824C9">
        <w:rPr>
          <w:rFonts w:asciiTheme="minorHAnsi" w:hAnsiTheme="minorHAnsi" w:cstheme="minorHAnsi"/>
          <w:b/>
          <w:sz w:val="23"/>
          <w:szCs w:val="23"/>
        </w:rPr>
        <w:t>VIGÉSIMA SEGUNDA. -</w:t>
      </w:r>
      <w:r w:rsidRPr="006824C9">
        <w:rPr>
          <w:rFonts w:asciiTheme="minorHAnsi" w:hAnsiTheme="minorHAnsi" w:cstheme="minorHAnsi"/>
          <w:sz w:val="23"/>
          <w:szCs w:val="23"/>
        </w:rPr>
        <w:t xml:space="preserve"> En caso de fallecimiento de la persona a cuyo favor se autorice un </w:t>
      </w:r>
      <w:r w:rsidR="001375AF"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 o </w:t>
      </w:r>
      <w:r w:rsidR="001375AF"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 siempre y cuando cumpla con la antigüedad requerida a la fecha del deceso, la entrega se hará a </w:t>
      </w:r>
      <w:r w:rsidR="001375AF" w:rsidRPr="006824C9">
        <w:rPr>
          <w:rFonts w:asciiTheme="minorHAnsi" w:hAnsiTheme="minorHAnsi" w:cstheme="minorHAnsi"/>
          <w:sz w:val="23"/>
          <w:szCs w:val="23"/>
        </w:rPr>
        <w:t>las personas beneficiaria</w:t>
      </w:r>
      <w:r w:rsidR="00405E35" w:rsidRPr="006824C9">
        <w:rPr>
          <w:rFonts w:asciiTheme="minorHAnsi" w:hAnsiTheme="minorHAnsi" w:cstheme="minorHAnsi"/>
          <w:sz w:val="23"/>
          <w:szCs w:val="23"/>
        </w:rPr>
        <w:t>s designada</w:t>
      </w:r>
      <w:r w:rsidRPr="006824C9">
        <w:rPr>
          <w:rFonts w:asciiTheme="minorHAnsi" w:hAnsiTheme="minorHAnsi" w:cstheme="minorHAnsi"/>
          <w:sz w:val="23"/>
          <w:szCs w:val="23"/>
        </w:rPr>
        <w:t xml:space="preserve">s en la solicitud de </w:t>
      </w:r>
      <w:r w:rsidR="001375AF"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remios o </w:t>
      </w:r>
      <w:r w:rsidR="001375AF" w:rsidRPr="006824C9">
        <w:rPr>
          <w:rFonts w:asciiTheme="minorHAnsi" w:hAnsiTheme="minorHAnsi" w:cstheme="minorHAnsi"/>
          <w:sz w:val="23"/>
          <w:szCs w:val="23"/>
        </w:rPr>
        <w:t>e</w:t>
      </w:r>
      <w:r w:rsidRPr="006824C9">
        <w:rPr>
          <w:rFonts w:asciiTheme="minorHAnsi" w:hAnsiTheme="minorHAnsi" w:cstheme="minorHAnsi"/>
          <w:sz w:val="23"/>
          <w:szCs w:val="23"/>
        </w:rPr>
        <w:t>stímulos, a falta de ésta</w:t>
      </w:r>
      <w:r w:rsidR="00405E35" w:rsidRPr="006824C9">
        <w:rPr>
          <w:rFonts w:asciiTheme="minorHAnsi" w:hAnsiTheme="minorHAnsi" w:cstheme="minorHAnsi"/>
          <w:sz w:val="23"/>
          <w:szCs w:val="23"/>
        </w:rPr>
        <w:t>,</w:t>
      </w:r>
      <w:r w:rsidRPr="006824C9">
        <w:rPr>
          <w:rFonts w:asciiTheme="minorHAnsi" w:hAnsiTheme="minorHAnsi" w:cstheme="minorHAnsi"/>
          <w:sz w:val="23"/>
          <w:szCs w:val="23"/>
        </w:rPr>
        <w:t xml:space="preserve"> a</w:t>
      </w:r>
      <w:r w:rsidR="001375AF" w:rsidRPr="006824C9">
        <w:rPr>
          <w:rFonts w:asciiTheme="minorHAnsi" w:hAnsiTheme="minorHAnsi" w:cstheme="minorHAnsi"/>
          <w:sz w:val="23"/>
          <w:szCs w:val="23"/>
        </w:rPr>
        <w:t xml:space="preserve"> las personas designada</w:t>
      </w:r>
      <w:r w:rsidRPr="006824C9">
        <w:rPr>
          <w:rFonts w:asciiTheme="minorHAnsi" w:hAnsiTheme="minorHAnsi" w:cstheme="minorHAnsi"/>
          <w:sz w:val="23"/>
          <w:szCs w:val="23"/>
        </w:rPr>
        <w:t xml:space="preserve">s legalmente ante el </w:t>
      </w:r>
      <w:r w:rsidR="001375AF" w:rsidRPr="006824C9">
        <w:rPr>
          <w:rFonts w:asciiTheme="minorHAnsi" w:hAnsiTheme="minorHAnsi" w:cstheme="minorHAnsi"/>
          <w:sz w:val="23"/>
          <w:szCs w:val="23"/>
        </w:rPr>
        <w:t>Instituto de Seguridad y Servicios Sociales para los Trabajadores del Estado (</w:t>
      </w:r>
      <w:r w:rsidRPr="006824C9">
        <w:rPr>
          <w:rFonts w:asciiTheme="minorHAnsi" w:hAnsiTheme="minorHAnsi" w:cstheme="minorHAnsi"/>
          <w:sz w:val="23"/>
          <w:szCs w:val="23"/>
        </w:rPr>
        <w:t>ISSSTE</w:t>
      </w:r>
      <w:r w:rsidR="001375AF" w:rsidRPr="006824C9">
        <w:rPr>
          <w:rFonts w:asciiTheme="minorHAnsi" w:hAnsiTheme="minorHAnsi" w:cstheme="minorHAnsi"/>
          <w:sz w:val="23"/>
          <w:szCs w:val="23"/>
        </w:rPr>
        <w:t xml:space="preserve">) o </w:t>
      </w:r>
      <w:r w:rsidR="00405E35" w:rsidRPr="006824C9">
        <w:rPr>
          <w:rFonts w:asciiTheme="minorHAnsi" w:hAnsiTheme="minorHAnsi" w:cstheme="minorHAnsi"/>
          <w:sz w:val="23"/>
          <w:szCs w:val="23"/>
        </w:rPr>
        <w:t xml:space="preserve">el Instituto de Seguridad y Servicios Sociales de los Trabajadores al Servicio de los Poderes del Estado de Puebla </w:t>
      </w:r>
      <w:r w:rsidR="001375AF" w:rsidRPr="006824C9">
        <w:rPr>
          <w:rFonts w:asciiTheme="minorHAnsi" w:hAnsiTheme="minorHAnsi" w:cstheme="minorHAnsi"/>
          <w:sz w:val="23"/>
          <w:szCs w:val="23"/>
        </w:rPr>
        <w:t>(</w:t>
      </w:r>
      <w:r w:rsidRPr="006824C9">
        <w:rPr>
          <w:rFonts w:asciiTheme="minorHAnsi" w:hAnsiTheme="minorHAnsi" w:cstheme="minorHAnsi"/>
          <w:sz w:val="23"/>
          <w:szCs w:val="23"/>
        </w:rPr>
        <w:t>ISSSTEP</w:t>
      </w:r>
      <w:r w:rsidR="001375AF" w:rsidRPr="006824C9">
        <w:rPr>
          <w:rFonts w:asciiTheme="minorHAnsi" w:hAnsiTheme="minorHAnsi" w:cstheme="minorHAnsi"/>
          <w:sz w:val="23"/>
          <w:szCs w:val="23"/>
        </w:rPr>
        <w:t>),</w:t>
      </w:r>
      <w:r w:rsidRPr="006824C9">
        <w:rPr>
          <w:rFonts w:asciiTheme="minorHAnsi" w:hAnsiTheme="minorHAnsi" w:cstheme="minorHAnsi"/>
          <w:sz w:val="23"/>
          <w:szCs w:val="23"/>
        </w:rPr>
        <w:t xml:space="preserve"> </w:t>
      </w:r>
      <w:r w:rsidR="001375AF" w:rsidRPr="006824C9">
        <w:rPr>
          <w:rFonts w:asciiTheme="minorHAnsi" w:hAnsiTheme="minorHAnsi" w:cstheme="minorHAnsi"/>
          <w:sz w:val="23"/>
          <w:szCs w:val="23"/>
        </w:rPr>
        <w:t>a</w:t>
      </w:r>
      <w:r w:rsidRPr="006824C9">
        <w:rPr>
          <w:rFonts w:asciiTheme="minorHAnsi" w:hAnsiTheme="minorHAnsi" w:cstheme="minorHAnsi"/>
          <w:sz w:val="23"/>
          <w:szCs w:val="23"/>
        </w:rPr>
        <w:t xml:space="preserve">lbacea o </w:t>
      </w:r>
      <w:r w:rsidR="001375AF" w:rsidRPr="006824C9">
        <w:rPr>
          <w:rFonts w:asciiTheme="minorHAnsi" w:hAnsiTheme="minorHAnsi" w:cstheme="minorHAnsi"/>
          <w:sz w:val="23"/>
          <w:szCs w:val="23"/>
        </w:rPr>
        <w:t>t</w:t>
      </w:r>
      <w:r w:rsidRPr="006824C9">
        <w:rPr>
          <w:rFonts w:asciiTheme="minorHAnsi" w:hAnsiTheme="minorHAnsi" w:cstheme="minorHAnsi"/>
          <w:sz w:val="23"/>
          <w:szCs w:val="23"/>
        </w:rPr>
        <w:t>itular de la representación legal de la sucesión correspondiente.</w:t>
      </w:r>
    </w:p>
    <w:p w14:paraId="67604238" w14:textId="77777777" w:rsidR="009115BC" w:rsidRPr="006824C9" w:rsidRDefault="009115BC" w:rsidP="009115BC">
      <w:pPr>
        <w:pStyle w:val="Textoindependiente2"/>
        <w:spacing w:line="240" w:lineRule="auto"/>
        <w:jc w:val="both"/>
        <w:rPr>
          <w:rFonts w:asciiTheme="minorHAnsi" w:hAnsiTheme="minorHAnsi" w:cstheme="minorHAnsi"/>
          <w:sz w:val="23"/>
          <w:szCs w:val="23"/>
        </w:rPr>
      </w:pPr>
    </w:p>
    <w:p w14:paraId="72D93E2D" w14:textId="77777777" w:rsidR="009115BC" w:rsidRPr="006824C9" w:rsidRDefault="009115BC" w:rsidP="009115BC">
      <w:pPr>
        <w:pStyle w:val="Textoindependiente2"/>
        <w:spacing w:line="240" w:lineRule="auto"/>
        <w:jc w:val="both"/>
        <w:rPr>
          <w:rFonts w:asciiTheme="minorHAnsi" w:hAnsiTheme="minorHAnsi" w:cstheme="minorHAnsi"/>
          <w:b/>
          <w:sz w:val="23"/>
          <w:szCs w:val="23"/>
          <w14:shadow w14:blurRad="50800" w14:dist="38100" w14:dir="2700000" w14:sx="100000" w14:sy="100000" w14:kx="0" w14:ky="0" w14:algn="tl">
            <w14:srgbClr w14:val="000000">
              <w14:alpha w14:val="60000"/>
            </w14:srgbClr>
          </w14:shadow>
        </w:rPr>
      </w:pPr>
      <w:r w:rsidRPr="006824C9">
        <w:rPr>
          <w:rFonts w:asciiTheme="minorHAnsi" w:hAnsiTheme="minorHAnsi" w:cstheme="minorHAnsi"/>
          <w:sz w:val="23"/>
          <w:szCs w:val="23"/>
        </w:rPr>
        <w:t xml:space="preserve">Los trámites relativos, se harán directamente por </w:t>
      </w:r>
      <w:r w:rsidR="001375AF" w:rsidRPr="006824C9">
        <w:rPr>
          <w:rFonts w:asciiTheme="minorHAnsi" w:hAnsiTheme="minorHAnsi" w:cstheme="minorHAnsi"/>
          <w:sz w:val="23"/>
          <w:szCs w:val="23"/>
        </w:rPr>
        <w:t>la o las personas beneficiaria</w:t>
      </w:r>
      <w:r w:rsidRPr="006824C9">
        <w:rPr>
          <w:rFonts w:asciiTheme="minorHAnsi" w:hAnsiTheme="minorHAnsi" w:cstheme="minorHAnsi"/>
          <w:sz w:val="23"/>
          <w:szCs w:val="23"/>
        </w:rPr>
        <w:t xml:space="preserve">s ante la Dirección de Recursos Humanos de la Secretaría de Educación del </w:t>
      </w:r>
      <w:r w:rsidR="001375AF" w:rsidRPr="006824C9">
        <w:rPr>
          <w:rFonts w:asciiTheme="minorHAnsi" w:hAnsiTheme="minorHAnsi" w:cstheme="minorHAnsi"/>
          <w:sz w:val="23"/>
          <w:szCs w:val="23"/>
        </w:rPr>
        <w:t xml:space="preserve">Gobierno del </w:t>
      </w:r>
      <w:r w:rsidRPr="006824C9">
        <w:rPr>
          <w:rFonts w:asciiTheme="minorHAnsi" w:hAnsiTheme="minorHAnsi" w:cstheme="minorHAnsi"/>
          <w:sz w:val="23"/>
          <w:szCs w:val="23"/>
        </w:rPr>
        <w:t>Estado</w:t>
      </w:r>
      <w:r w:rsidR="001375AF" w:rsidRPr="006824C9">
        <w:rPr>
          <w:rFonts w:asciiTheme="minorHAnsi" w:hAnsiTheme="minorHAnsi" w:cstheme="minorHAnsi"/>
          <w:sz w:val="23"/>
          <w:szCs w:val="23"/>
        </w:rPr>
        <w:t xml:space="preserve"> de Puebla</w:t>
      </w:r>
      <w:r w:rsidRPr="006824C9">
        <w:rPr>
          <w:rFonts w:asciiTheme="minorHAnsi" w:hAnsiTheme="minorHAnsi" w:cstheme="minorHAnsi"/>
          <w:sz w:val="23"/>
          <w:szCs w:val="23"/>
        </w:rPr>
        <w:t xml:space="preserve">, presentando la documentación oficial que acredite el carácter con el que se reclame el </w:t>
      </w:r>
      <w:r w:rsidR="001375AF"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 o </w:t>
      </w:r>
      <w:r w:rsidR="001375AF" w:rsidRPr="006824C9">
        <w:rPr>
          <w:rFonts w:asciiTheme="minorHAnsi" w:hAnsiTheme="minorHAnsi" w:cstheme="minorHAnsi"/>
          <w:sz w:val="23"/>
          <w:szCs w:val="23"/>
        </w:rPr>
        <w:t>p</w:t>
      </w:r>
      <w:r w:rsidRPr="006824C9">
        <w:rPr>
          <w:rFonts w:asciiTheme="minorHAnsi" w:hAnsiTheme="minorHAnsi" w:cstheme="minorHAnsi"/>
          <w:sz w:val="23"/>
          <w:szCs w:val="23"/>
        </w:rPr>
        <w:t>remio</w:t>
      </w:r>
      <w:r w:rsidRPr="006824C9">
        <w:rPr>
          <w:rFonts w:asciiTheme="minorHAnsi" w:hAnsiTheme="minorHAnsi" w:cstheme="minorHAnsi"/>
          <w:b/>
          <w:sz w:val="23"/>
          <w:szCs w:val="23"/>
          <w14:shadow w14:blurRad="50800" w14:dist="38100" w14:dir="2700000" w14:sx="100000" w14:sy="100000" w14:kx="0" w14:ky="0" w14:algn="tl">
            <w14:srgbClr w14:val="000000">
              <w14:alpha w14:val="60000"/>
            </w14:srgbClr>
          </w14:shadow>
        </w:rPr>
        <w:t>.</w:t>
      </w:r>
    </w:p>
    <w:p w14:paraId="13332A67" w14:textId="77777777" w:rsidR="009115BC" w:rsidRPr="006824C9" w:rsidRDefault="009115BC" w:rsidP="009115BC">
      <w:pPr>
        <w:pStyle w:val="Textoindependiente2"/>
        <w:spacing w:line="240" w:lineRule="auto"/>
        <w:jc w:val="both"/>
        <w:rPr>
          <w:rFonts w:asciiTheme="minorHAnsi" w:hAnsiTheme="minorHAnsi" w:cstheme="minorHAnsi"/>
          <w:b/>
          <w:sz w:val="23"/>
          <w:szCs w:val="23"/>
          <w14:shadow w14:blurRad="50800" w14:dist="38100" w14:dir="2700000" w14:sx="100000" w14:sy="100000" w14:kx="0" w14:ky="0" w14:algn="tl">
            <w14:srgbClr w14:val="000000">
              <w14:alpha w14:val="60000"/>
            </w14:srgbClr>
          </w14:shadow>
        </w:rPr>
      </w:pPr>
    </w:p>
    <w:p w14:paraId="2CEE742E" w14:textId="77777777" w:rsidR="009115BC" w:rsidRPr="006824C9" w:rsidRDefault="009115BC" w:rsidP="009115BC">
      <w:pPr>
        <w:pStyle w:val="Textoindependiente2"/>
        <w:spacing w:line="240" w:lineRule="auto"/>
        <w:jc w:val="both"/>
        <w:rPr>
          <w:rFonts w:asciiTheme="minorHAnsi" w:hAnsiTheme="minorHAnsi" w:cstheme="minorHAnsi"/>
          <w:sz w:val="23"/>
          <w:szCs w:val="23"/>
        </w:rPr>
      </w:pPr>
      <w:r w:rsidRPr="006824C9">
        <w:rPr>
          <w:rFonts w:asciiTheme="minorHAnsi" w:hAnsiTheme="minorHAnsi" w:cstheme="minorHAnsi"/>
          <w:b/>
          <w:sz w:val="23"/>
          <w:szCs w:val="23"/>
        </w:rPr>
        <w:t>VIGÉSIMA TERCERA. -</w:t>
      </w:r>
      <w:r w:rsidRPr="006824C9">
        <w:rPr>
          <w:rFonts w:asciiTheme="minorHAnsi" w:hAnsiTheme="minorHAnsi" w:cstheme="minorHAnsi"/>
          <w:sz w:val="23"/>
          <w:szCs w:val="23"/>
        </w:rPr>
        <w:t xml:space="preserve"> Es imprescindible que la Secretaría de Educación </w:t>
      </w:r>
      <w:r w:rsidR="001375AF" w:rsidRPr="006824C9">
        <w:rPr>
          <w:rFonts w:asciiTheme="minorHAnsi" w:hAnsiTheme="minorHAnsi" w:cstheme="minorHAnsi"/>
          <w:sz w:val="23"/>
          <w:szCs w:val="23"/>
        </w:rPr>
        <w:t xml:space="preserve">del Gobierno </w:t>
      </w:r>
      <w:r w:rsidRPr="006824C9">
        <w:rPr>
          <w:rFonts w:asciiTheme="minorHAnsi" w:hAnsiTheme="minorHAnsi" w:cstheme="minorHAnsi"/>
          <w:sz w:val="23"/>
          <w:szCs w:val="23"/>
        </w:rPr>
        <w:t xml:space="preserve">del Estado </w:t>
      </w:r>
      <w:r w:rsidR="001375AF" w:rsidRPr="006824C9">
        <w:rPr>
          <w:rFonts w:asciiTheme="minorHAnsi" w:hAnsiTheme="minorHAnsi" w:cstheme="minorHAnsi"/>
          <w:sz w:val="23"/>
          <w:szCs w:val="23"/>
        </w:rPr>
        <w:t xml:space="preserve">de Puebla, </w:t>
      </w:r>
      <w:r w:rsidRPr="006824C9">
        <w:rPr>
          <w:rFonts w:asciiTheme="minorHAnsi" w:hAnsiTheme="minorHAnsi" w:cstheme="minorHAnsi"/>
          <w:sz w:val="23"/>
          <w:szCs w:val="23"/>
        </w:rPr>
        <w:t xml:space="preserve">realice la regularización permanente de expedientes para que sea sustento de todos los premios que se deriven por años efectivos de servicio; hasta que </w:t>
      </w:r>
      <w:r w:rsidR="001375AF" w:rsidRPr="006824C9">
        <w:rPr>
          <w:rFonts w:asciiTheme="minorHAnsi" w:hAnsiTheme="minorHAnsi" w:cstheme="minorHAnsi"/>
          <w:sz w:val="23"/>
          <w:szCs w:val="23"/>
        </w:rPr>
        <w:t xml:space="preserve">la o el </w:t>
      </w:r>
      <w:r w:rsidRPr="006824C9">
        <w:rPr>
          <w:rFonts w:asciiTheme="minorHAnsi" w:hAnsiTheme="minorHAnsi" w:cstheme="minorHAnsi"/>
          <w:sz w:val="23"/>
          <w:szCs w:val="23"/>
        </w:rPr>
        <w:t>trabajador cause baja por jubilación o pensión.</w:t>
      </w:r>
    </w:p>
    <w:p w14:paraId="52EBDC7B" w14:textId="77777777" w:rsidR="009115BC" w:rsidRPr="006824C9" w:rsidRDefault="009115BC" w:rsidP="009115BC">
      <w:pPr>
        <w:pStyle w:val="Textoindependiente2"/>
        <w:spacing w:line="240" w:lineRule="auto"/>
        <w:jc w:val="both"/>
        <w:rPr>
          <w:rFonts w:asciiTheme="minorHAnsi" w:hAnsiTheme="minorHAnsi" w:cstheme="minorHAnsi"/>
          <w:sz w:val="23"/>
          <w:szCs w:val="23"/>
        </w:rPr>
      </w:pPr>
    </w:p>
    <w:p w14:paraId="3D76375F" w14:textId="108258DF" w:rsidR="009115BC" w:rsidRPr="006824C9" w:rsidRDefault="009115BC" w:rsidP="009115BC">
      <w:pPr>
        <w:pStyle w:val="Textoindependiente"/>
        <w:spacing w:line="240" w:lineRule="auto"/>
        <w:rPr>
          <w:rFonts w:asciiTheme="minorHAnsi" w:hAnsiTheme="minorHAnsi" w:cstheme="minorHAnsi"/>
          <w:spacing w:val="-4"/>
          <w:sz w:val="23"/>
          <w:szCs w:val="23"/>
        </w:rPr>
      </w:pPr>
      <w:r w:rsidRPr="006824C9">
        <w:rPr>
          <w:rFonts w:asciiTheme="minorHAnsi" w:hAnsiTheme="minorHAnsi" w:cstheme="minorHAnsi"/>
          <w:b/>
          <w:sz w:val="23"/>
          <w:szCs w:val="23"/>
        </w:rPr>
        <w:t xml:space="preserve">VIGÉSIMA CUARTA. </w:t>
      </w:r>
      <w:r w:rsidR="001375AF" w:rsidRPr="006824C9">
        <w:rPr>
          <w:rFonts w:asciiTheme="minorHAnsi" w:hAnsiTheme="minorHAnsi" w:cstheme="minorHAnsi"/>
          <w:b/>
          <w:sz w:val="23"/>
          <w:szCs w:val="23"/>
        </w:rPr>
        <w:t>–</w:t>
      </w:r>
      <w:r w:rsidRPr="006824C9">
        <w:rPr>
          <w:rFonts w:asciiTheme="minorHAnsi" w:hAnsiTheme="minorHAnsi" w:cstheme="minorHAnsi"/>
          <w:sz w:val="23"/>
          <w:szCs w:val="23"/>
        </w:rPr>
        <w:t xml:space="preserve"> Las</w:t>
      </w:r>
      <w:r w:rsidR="001375AF" w:rsidRPr="006824C9">
        <w:rPr>
          <w:rFonts w:asciiTheme="minorHAnsi" w:hAnsiTheme="minorHAnsi" w:cstheme="minorHAnsi"/>
          <w:sz w:val="23"/>
          <w:szCs w:val="23"/>
        </w:rPr>
        <w:t xml:space="preserve"> personas participantes </w:t>
      </w:r>
      <w:r w:rsidRPr="006824C9">
        <w:rPr>
          <w:rFonts w:asciiTheme="minorHAnsi" w:hAnsiTheme="minorHAnsi" w:cstheme="minorHAnsi"/>
          <w:sz w:val="23"/>
          <w:szCs w:val="23"/>
        </w:rPr>
        <w:t xml:space="preserve">deberán </w:t>
      </w:r>
      <w:r w:rsidR="00B56E6C" w:rsidRPr="006824C9">
        <w:rPr>
          <w:rFonts w:asciiTheme="minorHAnsi" w:hAnsiTheme="minorHAnsi" w:cstheme="minorHAnsi"/>
          <w:sz w:val="23"/>
          <w:szCs w:val="23"/>
        </w:rPr>
        <w:t>presentar la</w:t>
      </w:r>
      <w:r w:rsidR="00463456" w:rsidRPr="006824C9">
        <w:rPr>
          <w:rFonts w:asciiTheme="minorHAnsi" w:hAnsiTheme="minorHAnsi" w:cstheme="minorHAnsi"/>
          <w:sz w:val="23"/>
          <w:szCs w:val="23"/>
        </w:rPr>
        <w:t xml:space="preserve"> solicitud correspondiente </w:t>
      </w:r>
      <w:r w:rsidRPr="006824C9">
        <w:rPr>
          <w:rFonts w:asciiTheme="minorHAnsi" w:hAnsiTheme="minorHAnsi" w:cstheme="minorHAnsi"/>
          <w:sz w:val="23"/>
          <w:szCs w:val="23"/>
        </w:rPr>
        <w:t xml:space="preserve">en la Dirección de Recursos Humanos de la Secretaría de Educación del </w:t>
      </w:r>
      <w:r w:rsidR="00463456" w:rsidRPr="006824C9">
        <w:rPr>
          <w:rFonts w:asciiTheme="minorHAnsi" w:hAnsiTheme="minorHAnsi" w:cstheme="minorHAnsi"/>
          <w:sz w:val="23"/>
          <w:szCs w:val="23"/>
        </w:rPr>
        <w:t xml:space="preserve">Gobierno del </w:t>
      </w:r>
      <w:r w:rsidRPr="006824C9">
        <w:rPr>
          <w:rFonts w:asciiTheme="minorHAnsi" w:hAnsiTheme="minorHAnsi" w:cstheme="minorHAnsi"/>
          <w:sz w:val="23"/>
          <w:szCs w:val="23"/>
        </w:rPr>
        <w:t>Estado de Puebla</w:t>
      </w:r>
      <w:r w:rsidR="00463456" w:rsidRPr="006824C9">
        <w:rPr>
          <w:rFonts w:asciiTheme="minorHAnsi" w:hAnsiTheme="minorHAnsi" w:cstheme="minorHAnsi"/>
          <w:sz w:val="23"/>
          <w:szCs w:val="23"/>
        </w:rPr>
        <w:t xml:space="preserve">, ubicada en </w:t>
      </w:r>
      <w:r w:rsidR="00463456" w:rsidRPr="006824C9">
        <w:rPr>
          <w:rFonts w:asciiTheme="minorHAnsi" w:hAnsiTheme="minorHAnsi" w:cstheme="minorHAnsi"/>
          <w:spacing w:val="-4"/>
          <w:sz w:val="23"/>
          <w:szCs w:val="23"/>
        </w:rPr>
        <w:t xml:space="preserve">avenida Jesús Reyes Heroles, sin número, </w:t>
      </w:r>
      <w:r w:rsidR="00405E35" w:rsidRPr="006824C9">
        <w:rPr>
          <w:rFonts w:asciiTheme="minorHAnsi" w:hAnsiTheme="minorHAnsi" w:cstheme="minorHAnsi"/>
          <w:spacing w:val="-4"/>
          <w:sz w:val="23"/>
          <w:szCs w:val="23"/>
        </w:rPr>
        <w:t>c</w:t>
      </w:r>
      <w:r w:rsidR="00463456" w:rsidRPr="006824C9">
        <w:rPr>
          <w:rFonts w:asciiTheme="minorHAnsi" w:hAnsiTheme="minorHAnsi" w:cstheme="minorHAnsi"/>
          <w:spacing w:val="-4"/>
          <w:sz w:val="23"/>
          <w:szCs w:val="23"/>
        </w:rPr>
        <w:t>olonia Nueva Aurora, Ciudad de Puebla, Código Postal 72070, o en las Coordinaciones de Desarrollo Educativo en las Regiones.</w:t>
      </w:r>
    </w:p>
    <w:p w14:paraId="1EF664F0" w14:textId="77777777" w:rsidR="00183B45" w:rsidRPr="006824C9" w:rsidRDefault="00183B45" w:rsidP="009115BC">
      <w:pPr>
        <w:pStyle w:val="Textoindependiente"/>
        <w:spacing w:line="240" w:lineRule="auto"/>
        <w:rPr>
          <w:rFonts w:asciiTheme="minorHAnsi" w:hAnsiTheme="minorHAnsi" w:cstheme="minorHAnsi"/>
          <w:b/>
          <w:sz w:val="23"/>
          <w:szCs w:val="23"/>
        </w:rPr>
      </w:pPr>
    </w:p>
    <w:p w14:paraId="7B37056F" w14:textId="2E1ADEB9"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VIGÉSIMA QUINTA. -</w:t>
      </w:r>
      <w:r w:rsidRPr="006824C9">
        <w:rPr>
          <w:rFonts w:asciiTheme="minorHAnsi" w:hAnsiTheme="minorHAnsi" w:cstheme="minorHAnsi"/>
          <w:sz w:val="23"/>
          <w:szCs w:val="23"/>
        </w:rPr>
        <w:t xml:space="preserve"> </w:t>
      </w:r>
      <w:r w:rsidR="00463456" w:rsidRPr="006824C9">
        <w:rPr>
          <w:rFonts w:asciiTheme="minorHAnsi" w:hAnsiTheme="minorHAnsi" w:cstheme="minorHAnsi"/>
          <w:spacing w:val="-4"/>
          <w:sz w:val="23"/>
          <w:szCs w:val="23"/>
        </w:rPr>
        <w:t xml:space="preserve">Las personas participantes deberán </w:t>
      </w:r>
      <w:r w:rsidRPr="006824C9">
        <w:rPr>
          <w:rFonts w:asciiTheme="minorHAnsi" w:hAnsiTheme="minorHAnsi" w:cstheme="minorHAnsi"/>
          <w:sz w:val="23"/>
          <w:szCs w:val="23"/>
        </w:rPr>
        <w:t>presentar l</w:t>
      </w:r>
      <w:r w:rsidR="00463456" w:rsidRPr="006824C9">
        <w:rPr>
          <w:rFonts w:asciiTheme="minorHAnsi" w:hAnsiTheme="minorHAnsi" w:cstheme="minorHAnsi"/>
          <w:sz w:val="23"/>
          <w:szCs w:val="23"/>
        </w:rPr>
        <w:t xml:space="preserve">a </w:t>
      </w:r>
      <w:r w:rsidRPr="006824C9">
        <w:rPr>
          <w:rFonts w:asciiTheme="minorHAnsi" w:hAnsiTheme="minorHAnsi" w:cstheme="minorHAnsi"/>
          <w:sz w:val="23"/>
          <w:szCs w:val="23"/>
        </w:rPr>
        <w:t>siguiente</w:t>
      </w:r>
      <w:r w:rsidR="00463456" w:rsidRPr="006824C9">
        <w:rPr>
          <w:rFonts w:asciiTheme="minorHAnsi" w:hAnsiTheme="minorHAnsi" w:cstheme="minorHAnsi"/>
          <w:sz w:val="23"/>
          <w:szCs w:val="23"/>
        </w:rPr>
        <w:t xml:space="preserve"> documentación en original y copia simple:</w:t>
      </w:r>
    </w:p>
    <w:p w14:paraId="57DF233E" w14:textId="77777777" w:rsidR="003E16D7" w:rsidRPr="006824C9" w:rsidRDefault="003E16D7" w:rsidP="009115BC">
      <w:pPr>
        <w:pStyle w:val="Textoindependiente"/>
        <w:spacing w:line="240" w:lineRule="auto"/>
        <w:rPr>
          <w:rFonts w:asciiTheme="minorHAnsi" w:hAnsiTheme="minorHAnsi" w:cstheme="minorHAnsi"/>
          <w:sz w:val="23"/>
          <w:szCs w:val="23"/>
        </w:rPr>
      </w:pPr>
    </w:p>
    <w:p w14:paraId="08D86FEF" w14:textId="656A63AE" w:rsidR="009115BC" w:rsidRPr="006824C9" w:rsidRDefault="00463456" w:rsidP="00F9628A">
      <w:pPr>
        <w:numPr>
          <w:ilvl w:val="0"/>
          <w:numId w:val="1"/>
        </w:numPr>
        <w:tabs>
          <w:tab w:val="clear" w:pos="720"/>
        </w:tabs>
        <w:ind w:left="284" w:hanging="284"/>
        <w:jc w:val="both"/>
        <w:rPr>
          <w:rFonts w:asciiTheme="minorHAnsi" w:hAnsiTheme="minorHAnsi" w:cstheme="minorHAnsi"/>
          <w:sz w:val="23"/>
          <w:szCs w:val="23"/>
        </w:rPr>
      </w:pPr>
      <w:r w:rsidRPr="006824C9">
        <w:rPr>
          <w:rFonts w:asciiTheme="minorHAnsi" w:hAnsiTheme="minorHAnsi" w:cstheme="minorHAnsi"/>
          <w:sz w:val="23"/>
          <w:szCs w:val="23"/>
        </w:rPr>
        <w:t xml:space="preserve">Formato de la solicitud con firma autógrafa, para el </w:t>
      </w:r>
      <w:r w:rsidR="00405E35"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 o </w:t>
      </w:r>
      <w:r w:rsidR="00405E35" w:rsidRPr="006824C9">
        <w:rPr>
          <w:rFonts w:asciiTheme="minorHAnsi" w:hAnsiTheme="minorHAnsi" w:cstheme="minorHAnsi"/>
          <w:sz w:val="23"/>
          <w:szCs w:val="23"/>
        </w:rPr>
        <w:t>e</w:t>
      </w:r>
      <w:r w:rsidRPr="006824C9">
        <w:rPr>
          <w:rFonts w:asciiTheme="minorHAnsi" w:hAnsiTheme="minorHAnsi" w:cstheme="minorHAnsi"/>
          <w:sz w:val="23"/>
          <w:szCs w:val="23"/>
        </w:rPr>
        <w:t xml:space="preserve">stímulo correspondiente al año 2022, mismo que se adjunta a la presente convocatoria como anexo 1. </w:t>
      </w:r>
    </w:p>
    <w:p w14:paraId="724AD9FF" w14:textId="7E5440A6" w:rsidR="009115BC" w:rsidRPr="006824C9" w:rsidRDefault="00405E35" w:rsidP="009115BC">
      <w:pPr>
        <w:numPr>
          <w:ilvl w:val="0"/>
          <w:numId w:val="1"/>
        </w:numPr>
        <w:tabs>
          <w:tab w:val="clear" w:pos="720"/>
        </w:tabs>
        <w:ind w:left="284" w:hanging="284"/>
        <w:jc w:val="both"/>
        <w:rPr>
          <w:rFonts w:asciiTheme="minorHAnsi" w:hAnsiTheme="minorHAnsi" w:cstheme="minorHAnsi"/>
          <w:sz w:val="23"/>
          <w:szCs w:val="23"/>
        </w:rPr>
      </w:pPr>
      <w:r w:rsidRPr="006824C9">
        <w:rPr>
          <w:rFonts w:asciiTheme="minorHAnsi" w:hAnsiTheme="minorHAnsi" w:cstheme="minorHAnsi"/>
          <w:sz w:val="23"/>
          <w:szCs w:val="23"/>
        </w:rPr>
        <w:t>Último comprobante de pago de la plaza</w:t>
      </w:r>
      <w:r w:rsidR="009115BC" w:rsidRPr="006824C9">
        <w:rPr>
          <w:rFonts w:asciiTheme="minorHAnsi" w:hAnsiTheme="minorHAnsi" w:cstheme="minorHAnsi"/>
          <w:sz w:val="23"/>
          <w:szCs w:val="23"/>
        </w:rPr>
        <w:t xml:space="preserve"> o plazas de que se trate.</w:t>
      </w:r>
    </w:p>
    <w:p w14:paraId="3C99F1FD" w14:textId="16979B59" w:rsidR="009115BC" w:rsidRPr="006824C9" w:rsidRDefault="00405E35" w:rsidP="009115BC">
      <w:pPr>
        <w:numPr>
          <w:ilvl w:val="0"/>
          <w:numId w:val="1"/>
        </w:numPr>
        <w:tabs>
          <w:tab w:val="clear" w:pos="720"/>
        </w:tabs>
        <w:ind w:left="284" w:hanging="284"/>
        <w:jc w:val="both"/>
        <w:rPr>
          <w:rFonts w:asciiTheme="minorHAnsi" w:hAnsiTheme="minorHAnsi" w:cstheme="minorHAnsi"/>
          <w:sz w:val="23"/>
          <w:szCs w:val="23"/>
        </w:rPr>
      </w:pPr>
      <w:r w:rsidRPr="006824C9">
        <w:rPr>
          <w:rFonts w:asciiTheme="minorHAnsi" w:hAnsiTheme="minorHAnsi" w:cstheme="minorHAnsi"/>
          <w:sz w:val="23"/>
          <w:szCs w:val="23"/>
        </w:rPr>
        <w:t xml:space="preserve">Identificación oficial vigente con </w:t>
      </w:r>
      <w:r w:rsidR="009115BC" w:rsidRPr="006824C9">
        <w:rPr>
          <w:rFonts w:asciiTheme="minorHAnsi" w:hAnsiTheme="minorHAnsi" w:cstheme="minorHAnsi"/>
          <w:sz w:val="23"/>
          <w:szCs w:val="23"/>
        </w:rPr>
        <w:t>fotografía y firma de</w:t>
      </w:r>
      <w:r w:rsidR="00463456" w:rsidRPr="006824C9">
        <w:rPr>
          <w:rFonts w:asciiTheme="minorHAnsi" w:hAnsiTheme="minorHAnsi" w:cstheme="minorHAnsi"/>
          <w:sz w:val="23"/>
          <w:szCs w:val="23"/>
        </w:rPr>
        <w:t xml:space="preserve"> </w:t>
      </w:r>
      <w:r w:rsidR="009115BC" w:rsidRPr="006824C9">
        <w:rPr>
          <w:rFonts w:asciiTheme="minorHAnsi" w:hAnsiTheme="minorHAnsi" w:cstheme="minorHAnsi"/>
          <w:sz w:val="23"/>
          <w:szCs w:val="23"/>
        </w:rPr>
        <w:t>l</w:t>
      </w:r>
      <w:r w:rsidR="00463456" w:rsidRPr="006824C9">
        <w:rPr>
          <w:rFonts w:asciiTheme="minorHAnsi" w:hAnsiTheme="minorHAnsi" w:cstheme="minorHAnsi"/>
          <w:sz w:val="23"/>
          <w:szCs w:val="23"/>
        </w:rPr>
        <w:t>a persona</w:t>
      </w:r>
      <w:r w:rsidRPr="006824C9">
        <w:rPr>
          <w:rFonts w:asciiTheme="minorHAnsi" w:hAnsiTheme="minorHAnsi" w:cstheme="minorHAnsi"/>
          <w:sz w:val="23"/>
          <w:szCs w:val="23"/>
        </w:rPr>
        <w:t xml:space="preserve"> solicitante</w:t>
      </w:r>
      <w:r w:rsidR="009115BC" w:rsidRPr="006824C9">
        <w:rPr>
          <w:rFonts w:asciiTheme="minorHAnsi" w:hAnsiTheme="minorHAnsi" w:cstheme="minorHAnsi"/>
          <w:sz w:val="23"/>
          <w:szCs w:val="23"/>
        </w:rPr>
        <w:t>.</w:t>
      </w:r>
    </w:p>
    <w:p w14:paraId="78E5558B" w14:textId="77777777" w:rsidR="009115BC" w:rsidRPr="006824C9" w:rsidRDefault="009115BC" w:rsidP="009115BC">
      <w:pPr>
        <w:numPr>
          <w:ilvl w:val="0"/>
          <w:numId w:val="1"/>
        </w:numPr>
        <w:tabs>
          <w:tab w:val="clear" w:pos="720"/>
        </w:tabs>
        <w:ind w:left="284" w:hanging="284"/>
        <w:jc w:val="both"/>
        <w:rPr>
          <w:rFonts w:asciiTheme="minorHAnsi" w:hAnsiTheme="minorHAnsi" w:cstheme="minorHAnsi"/>
          <w:sz w:val="23"/>
          <w:szCs w:val="23"/>
        </w:rPr>
      </w:pPr>
      <w:r w:rsidRPr="006824C9">
        <w:rPr>
          <w:rFonts w:asciiTheme="minorHAnsi" w:hAnsiTheme="minorHAnsi" w:cstheme="minorHAnsi"/>
          <w:sz w:val="23"/>
          <w:szCs w:val="23"/>
        </w:rPr>
        <w:t xml:space="preserve">Primer </w:t>
      </w:r>
      <w:r w:rsidR="00463456" w:rsidRPr="006824C9">
        <w:rPr>
          <w:rFonts w:asciiTheme="minorHAnsi" w:hAnsiTheme="minorHAnsi" w:cstheme="minorHAnsi"/>
          <w:sz w:val="23"/>
          <w:szCs w:val="23"/>
        </w:rPr>
        <w:t>n</w:t>
      </w:r>
      <w:r w:rsidRPr="006824C9">
        <w:rPr>
          <w:rFonts w:asciiTheme="minorHAnsi" w:hAnsiTheme="minorHAnsi" w:cstheme="minorHAnsi"/>
          <w:sz w:val="23"/>
          <w:szCs w:val="23"/>
        </w:rPr>
        <w:t xml:space="preserve">ombramiento o </w:t>
      </w:r>
      <w:r w:rsidR="00463456" w:rsidRPr="006824C9">
        <w:rPr>
          <w:rFonts w:asciiTheme="minorHAnsi" w:hAnsiTheme="minorHAnsi" w:cstheme="minorHAnsi"/>
          <w:sz w:val="23"/>
          <w:szCs w:val="23"/>
        </w:rPr>
        <w:t>d</w:t>
      </w:r>
      <w:r w:rsidRPr="006824C9">
        <w:rPr>
          <w:rFonts w:asciiTheme="minorHAnsi" w:hAnsiTheme="minorHAnsi" w:cstheme="minorHAnsi"/>
          <w:sz w:val="23"/>
          <w:szCs w:val="23"/>
        </w:rPr>
        <w:t>ocumento que acredite su ingreso al servicio.</w:t>
      </w:r>
    </w:p>
    <w:p w14:paraId="110F9F26" w14:textId="77777777" w:rsidR="009115BC" w:rsidRPr="006824C9" w:rsidRDefault="009115BC" w:rsidP="009115BC">
      <w:pPr>
        <w:numPr>
          <w:ilvl w:val="0"/>
          <w:numId w:val="1"/>
        </w:numPr>
        <w:tabs>
          <w:tab w:val="clear" w:pos="720"/>
        </w:tabs>
        <w:ind w:left="284" w:hanging="284"/>
        <w:jc w:val="both"/>
        <w:rPr>
          <w:rFonts w:asciiTheme="minorHAnsi" w:hAnsiTheme="minorHAnsi" w:cstheme="minorHAnsi"/>
          <w:sz w:val="23"/>
          <w:szCs w:val="23"/>
        </w:rPr>
      </w:pPr>
      <w:r w:rsidRPr="006824C9">
        <w:rPr>
          <w:rFonts w:asciiTheme="minorHAnsi" w:hAnsiTheme="minorHAnsi" w:cstheme="minorHAnsi"/>
          <w:sz w:val="23"/>
          <w:szCs w:val="23"/>
        </w:rPr>
        <w:lastRenderedPageBreak/>
        <w:t>Documentos que acrediten el trámite de prejubilación, jubilación o defunción para el personal que corresponda.</w:t>
      </w:r>
    </w:p>
    <w:p w14:paraId="1F592CC7" w14:textId="4D151F57" w:rsidR="009115BC" w:rsidRPr="006824C9" w:rsidRDefault="009115BC" w:rsidP="009115BC">
      <w:pPr>
        <w:numPr>
          <w:ilvl w:val="0"/>
          <w:numId w:val="1"/>
        </w:numPr>
        <w:tabs>
          <w:tab w:val="clear" w:pos="720"/>
          <w:tab w:val="left" w:pos="284"/>
        </w:tabs>
        <w:ind w:left="284" w:hanging="284"/>
        <w:jc w:val="both"/>
        <w:rPr>
          <w:rFonts w:asciiTheme="minorHAnsi" w:hAnsiTheme="minorHAnsi" w:cstheme="minorHAnsi"/>
          <w:sz w:val="23"/>
          <w:szCs w:val="23"/>
        </w:rPr>
      </w:pPr>
      <w:r w:rsidRPr="006824C9">
        <w:rPr>
          <w:rFonts w:asciiTheme="minorHAnsi" w:hAnsiTheme="minorHAnsi" w:cstheme="minorHAnsi"/>
          <w:bCs/>
          <w:sz w:val="23"/>
          <w:szCs w:val="23"/>
        </w:rPr>
        <w:t xml:space="preserve">Para </w:t>
      </w:r>
      <w:r w:rsidR="00463456" w:rsidRPr="006824C9">
        <w:rPr>
          <w:rFonts w:asciiTheme="minorHAnsi" w:hAnsiTheme="minorHAnsi" w:cstheme="minorHAnsi"/>
          <w:bCs/>
          <w:sz w:val="23"/>
          <w:szCs w:val="23"/>
        </w:rPr>
        <w:t xml:space="preserve">las y </w:t>
      </w:r>
      <w:r w:rsidRPr="006824C9">
        <w:rPr>
          <w:rFonts w:asciiTheme="minorHAnsi" w:hAnsiTheme="minorHAnsi" w:cstheme="minorHAnsi"/>
          <w:bCs/>
          <w:sz w:val="23"/>
          <w:szCs w:val="23"/>
        </w:rPr>
        <w:t xml:space="preserve">los trabajadores </w:t>
      </w:r>
      <w:r w:rsidR="00463456" w:rsidRPr="006824C9">
        <w:rPr>
          <w:rFonts w:asciiTheme="minorHAnsi" w:hAnsiTheme="minorHAnsi" w:cstheme="minorHAnsi"/>
          <w:bCs/>
          <w:sz w:val="23"/>
          <w:szCs w:val="23"/>
        </w:rPr>
        <w:t>d</w:t>
      </w:r>
      <w:r w:rsidRPr="006824C9">
        <w:rPr>
          <w:rFonts w:asciiTheme="minorHAnsi" w:hAnsiTheme="minorHAnsi" w:cstheme="minorHAnsi"/>
          <w:bCs/>
          <w:sz w:val="23"/>
          <w:szCs w:val="23"/>
        </w:rPr>
        <w:t xml:space="preserve">ocentes de origen </w:t>
      </w:r>
      <w:r w:rsidR="00463456" w:rsidRPr="006824C9">
        <w:rPr>
          <w:rFonts w:asciiTheme="minorHAnsi" w:hAnsiTheme="minorHAnsi" w:cstheme="minorHAnsi"/>
          <w:bCs/>
          <w:sz w:val="23"/>
          <w:szCs w:val="23"/>
        </w:rPr>
        <w:t>e</w:t>
      </w:r>
      <w:r w:rsidRPr="006824C9">
        <w:rPr>
          <w:rFonts w:asciiTheme="minorHAnsi" w:hAnsiTheme="minorHAnsi" w:cstheme="minorHAnsi"/>
          <w:bCs/>
          <w:sz w:val="23"/>
          <w:szCs w:val="23"/>
        </w:rPr>
        <w:t xml:space="preserve">statal deberán anexar </w:t>
      </w:r>
      <w:r w:rsidR="00405E35" w:rsidRPr="006824C9">
        <w:rPr>
          <w:rFonts w:asciiTheme="minorHAnsi" w:hAnsiTheme="minorHAnsi" w:cstheme="minorHAnsi"/>
          <w:bCs/>
          <w:sz w:val="23"/>
          <w:szCs w:val="23"/>
        </w:rPr>
        <w:t>c</w:t>
      </w:r>
      <w:r w:rsidRPr="006824C9">
        <w:rPr>
          <w:rFonts w:asciiTheme="minorHAnsi" w:hAnsiTheme="minorHAnsi" w:cstheme="minorHAnsi"/>
          <w:bCs/>
          <w:sz w:val="23"/>
          <w:szCs w:val="23"/>
        </w:rPr>
        <w:t xml:space="preserve">onstancia de </w:t>
      </w:r>
      <w:r w:rsidR="00405E35" w:rsidRPr="006824C9">
        <w:rPr>
          <w:rFonts w:asciiTheme="minorHAnsi" w:hAnsiTheme="minorHAnsi" w:cstheme="minorHAnsi"/>
          <w:bCs/>
          <w:sz w:val="23"/>
          <w:szCs w:val="23"/>
        </w:rPr>
        <w:t>s</w:t>
      </w:r>
      <w:r w:rsidRPr="006824C9">
        <w:rPr>
          <w:rFonts w:asciiTheme="minorHAnsi" w:hAnsiTheme="minorHAnsi" w:cstheme="minorHAnsi"/>
          <w:bCs/>
          <w:sz w:val="23"/>
          <w:szCs w:val="23"/>
        </w:rPr>
        <w:t xml:space="preserve">ervicios, donde acrediten la </w:t>
      </w:r>
      <w:r w:rsidRPr="006824C9">
        <w:rPr>
          <w:rFonts w:asciiTheme="minorHAnsi" w:hAnsiTheme="minorHAnsi" w:cstheme="minorHAnsi"/>
          <w:sz w:val="23"/>
          <w:szCs w:val="23"/>
        </w:rPr>
        <w:t>antigüedad requerida, expedida por la Secretaría de Administración del Gobierno del Estado, con fecha no mayor a un año anterior contado a la fecha de la solicitud.</w:t>
      </w:r>
    </w:p>
    <w:p w14:paraId="3B179C12" w14:textId="77777777" w:rsidR="009115BC" w:rsidRPr="006824C9" w:rsidRDefault="009115BC" w:rsidP="009115BC">
      <w:pPr>
        <w:jc w:val="both"/>
        <w:rPr>
          <w:rFonts w:asciiTheme="minorHAnsi" w:hAnsiTheme="minorHAnsi" w:cstheme="minorHAnsi"/>
          <w:sz w:val="23"/>
          <w:szCs w:val="23"/>
        </w:rPr>
      </w:pPr>
    </w:p>
    <w:p w14:paraId="13CB26D9" w14:textId="6494D19C"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 xml:space="preserve">Los documentos mencionados con anterioridad deberán presentarse legibles en tamaño carta y anexarse como soporte a las relaciones que se remitan a la Dirección de Recursos Humanos de la Secretaría de Educación </w:t>
      </w:r>
      <w:r w:rsidR="00CB78DA" w:rsidRPr="006824C9">
        <w:rPr>
          <w:rFonts w:asciiTheme="minorHAnsi" w:hAnsiTheme="minorHAnsi" w:cstheme="minorHAnsi"/>
          <w:sz w:val="23"/>
          <w:szCs w:val="23"/>
        </w:rPr>
        <w:t xml:space="preserve">del Gobierno </w:t>
      </w:r>
      <w:r w:rsidRPr="006824C9">
        <w:rPr>
          <w:rFonts w:asciiTheme="minorHAnsi" w:hAnsiTheme="minorHAnsi" w:cstheme="minorHAnsi"/>
          <w:sz w:val="23"/>
          <w:szCs w:val="23"/>
        </w:rPr>
        <w:t>del Estado</w:t>
      </w:r>
      <w:r w:rsidR="00CB78DA" w:rsidRPr="006824C9">
        <w:rPr>
          <w:rFonts w:asciiTheme="minorHAnsi" w:hAnsiTheme="minorHAnsi" w:cstheme="minorHAnsi"/>
          <w:sz w:val="23"/>
          <w:szCs w:val="23"/>
        </w:rPr>
        <w:t xml:space="preserve"> de Puebla</w:t>
      </w:r>
      <w:r w:rsidRPr="006824C9">
        <w:rPr>
          <w:rFonts w:asciiTheme="minorHAnsi" w:hAnsiTheme="minorHAnsi" w:cstheme="minorHAnsi"/>
          <w:sz w:val="23"/>
          <w:szCs w:val="23"/>
        </w:rPr>
        <w:t xml:space="preserve">. </w:t>
      </w:r>
    </w:p>
    <w:p w14:paraId="739E112B" w14:textId="77777777" w:rsidR="005C0D78" w:rsidRPr="006824C9" w:rsidRDefault="005C0D78" w:rsidP="005A5653">
      <w:pPr>
        <w:jc w:val="both"/>
        <w:rPr>
          <w:rFonts w:asciiTheme="minorHAnsi" w:hAnsiTheme="minorHAnsi" w:cstheme="minorHAnsi"/>
          <w:spacing w:val="-4"/>
          <w:sz w:val="23"/>
          <w:szCs w:val="23"/>
        </w:rPr>
      </w:pPr>
    </w:p>
    <w:p w14:paraId="1205A39F" w14:textId="6D5E3653" w:rsidR="005A5653" w:rsidRPr="006824C9" w:rsidRDefault="005A5653" w:rsidP="005A5653">
      <w:pPr>
        <w:jc w:val="both"/>
        <w:rPr>
          <w:rFonts w:asciiTheme="minorHAnsi" w:hAnsiTheme="minorHAnsi" w:cstheme="minorHAnsi"/>
          <w:b/>
          <w:spacing w:val="-4"/>
          <w:sz w:val="23"/>
          <w:szCs w:val="23"/>
          <w14:shadow w14:blurRad="50800" w14:dist="38100" w14:dir="2700000" w14:sx="100000" w14:sy="100000" w14:kx="0" w14:ky="0" w14:algn="tl">
            <w14:srgbClr w14:val="000000">
              <w14:alpha w14:val="60000"/>
            </w14:srgbClr>
          </w14:shadow>
        </w:rPr>
      </w:pPr>
      <w:r w:rsidRPr="006824C9">
        <w:rPr>
          <w:rFonts w:asciiTheme="minorHAnsi" w:hAnsiTheme="minorHAnsi" w:cstheme="minorHAnsi"/>
          <w:spacing w:val="-4"/>
          <w:sz w:val="23"/>
          <w:szCs w:val="23"/>
        </w:rPr>
        <w:t>Las personas participantes, podrán inscribirse a partir de la publicación de la presente convocatoria,</w:t>
      </w:r>
      <w:r w:rsidRPr="006824C9">
        <w:rPr>
          <w:rFonts w:asciiTheme="minorHAnsi" w:hAnsiTheme="minorHAnsi" w:cstheme="minorHAnsi"/>
          <w:b/>
          <w:spacing w:val="-4"/>
          <w:sz w:val="23"/>
          <w:szCs w:val="23"/>
        </w:rPr>
        <w:t xml:space="preserve"> </w:t>
      </w:r>
      <w:r w:rsidR="009B02C2" w:rsidRPr="006824C9">
        <w:rPr>
          <w:rFonts w:asciiTheme="minorHAnsi" w:hAnsiTheme="minorHAnsi" w:cstheme="minorHAnsi"/>
          <w:sz w:val="23"/>
          <w:szCs w:val="23"/>
        </w:rPr>
        <w:t>hasta el</w:t>
      </w:r>
      <w:r w:rsidR="009B02C2" w:rsidRPr="006824C9">
        <w:rPr>
          <w:rFonts w:asciiTheme="minorHAnsi" w:hAnsiTheme="minorHAnsi" w:cstheme="minorHAnsi"/>
          <w:b/>
          <w:sz w:val="23"/>
          <w:szCs w:val="23"/>
        </w:rPr>
        <w:t xml:space="preserve"> </w:t>
      </w:r>
      <w:r w:rsidR="00CB78DA" w:rsidRPr="006824C9">
        <w:rPr>
          <w:rFonts w:asciiTheme="minorHAnsi" w:hAnsiTheme="minorHAnsi" w:cstheme="minorHAnsi"/>
          <w:b/>
          <w:sz w:val="23"/>
          <w:szCs w:val="23"/>
        </w:rPr>
        <w:t>11</w:t>
      </w:r>
      <w:r w:rsidR="009B02C2" w:rsidRPr="006824C9">
        <w:rPr>
          <w:rFonts w:asciiTheme="minorHAnsi" w:hAnsiTheme="minorHAnsi" w:cstheme="minorHAnsi"/>
          <w:b/>
          <w:sz w:val="23"/>
          <w:szCs w:val="23"/>
        </w:rPr>
        <w:t xml:space="preserve"> de </w:t>
      </w:r>
      <w:r w:rsidR="00CB78DA" w:rsidRPr="006824C9">
        <w:rPr>
          <w:rFonts w:asciiTheme="minorHAnsi" w:hAnsiTheme="minorHAnsi" w:cstheme="minorHAnsi"/>
          <w:b/>
          <w:sz w:val="23"/>
          <w:szCs w:val="23"/>
        </w:rPr>
        <w:t>marzo</w:t>
      </w:r>
      <w:r w:rsidRPr="006824C9">
        <w:rPr>
          <w:rFonts w:asciiTheme="minorHAnsi" w:hAnsiTheme="minorHAnsi" w:cstheme="minorHAnsi"/>
          <w:b/>
          <w:sz w:val="23"/>
          <w:szCs w:val="23"/>
        </w:rPr>
        <w:t xml:space="preserve"> de 202</w:t>
      </w:r>
      <w:r w:rsidR="0042408F" w:rsidRPr="006824C9">
        <w:rPr>
          <w:rFonts w:asciiTheme="minorHAnsi" w:hAnsiTheme="minorHAnsi" w:cstheme="minorHAnsi"/>
          <w:b/>
          <w:sz w:val="23"/>
          <w:szCs w:val="23"/>
        </w:rPr>
        <w:t>2.</w:t>
      </w:r>
      <w:r w:rsidRPr="006824C9">
        <w:rPr>
          <w:rFonts w:asciiTheme="minorHAnsi" w:hAnsiTheme="minorHAnsi" w:cstheme="minorHAnsi"/>
          <w:b/>
          <w:spacing w:val="-4"/>
          <w:sz w:val="23"/>
          <w:szCs w:val="23"/>
          <w14:shadow w14:blurRad="50800" w14:dist="38100" w14:dir="2700000" w14:sx="100000" w14:sy="100000" w14:kx="0" w14:ky="0" w14:algn="tl">
            <w14:srgbClr w14:val="000000">
              <w14:alpha w14:val="60000"/>
            </w14:srgbClr>
          </w14:shadow>
        </w:rPr>
        <w:t xml:space="preserve"> </w:t>
      </w:r>
    </w:p>
    <w:p w14:paraId="7D62CE1E" w14:textId="77777777" w:rsidR="009E0242" w:rsidRPr="006824C9" w:rsidRDefault="009E0242" w:rsidP="005A5653">
      <w:pPr>
        <w:jc w:val="both"/>
        <w:rPr>
          <w:rFonts w:asciiTheme="minorHAnsi" w:hAnsiTheme="minorHAnsi" w:cstheme="minorHAnsi"/>
          <w:b/>
          <w:spacing w:val="-4"/>
          <w:sz w:val="23"/>
          <w:szCs w:val="23"/>
          <w14:shadow w14:blurRad="50800" w14:dist="38100" w14:dir="2700000" w14:sx="100000" w14:sy="100000" w14:kx="0" w14:ky="0" w14:algn="tl">
            <w14:srgbClr w14:val="000000">
              <w14:alpha w14:val="60000"/>
            </w14:srgbClr>
          </w14:shadow>
        </w:rPr>
      </w:pPr>
    </w:p>
    <w:p w14:paraId="528A606A" w14:textId="20477E23" w:rsidR="009E0242" w:rsidRPr="006824C9" w:rsidRDefault="009E0242" w:rsidP="009E0242">
      <w:pPr>
        <w:jc w:val="both"/>
        <w:rPr>
          <w:rFonts w:asciiTheme="minorHAnsi" w:hAnsiTheme="minorHAnsi" w:cstheme="minorHAnsi"/>
          <w:sz w:val="23"/>
          <w:szCs w:val="23"/>
        </w:rPr>
      </w:pPr>
      <w:r w:rsidRPr="006824C9">
        <w:rPr>
          <w:rFonts w:asciiTheme="minorHAnsi" w:hAnsiTheme="minorHAnsi" w:cstheme="minorHAnsi"/>
          <w:sz w:val="23"/>
          <w:szCs w:val="23"/>
        </w:rPr>
        <w:t>Los datos personales recabados en el marco de la presente convocatoria serán de carácter confidencial de conformidad con la normatividad aplicable a los sujetos obligados del Estado de Puebla en materia de protección de datos personales</w:t>
      </w:r>
      <w:r w:rsidR="00CB78DA" w:rsidRPr="006824C9">
        <w:rPr>
          <w:rFonts w:asciiTheme="minorHAnsi" w:hAnsiTheme="minorHAnsi" w:cstheme="minorHAnsi"/>
          <w:sz w:val="23"/>
          <w:szCs w:val="23"/>
        </w:rPr>
        <w:t>.</w:t>
      </w:r>
    </w:p>
    <w:p w14:paraId="21A1A4BE" w14:textId="77777777" w:rsidR="009E0242" w:rsidRPr="006824C9" w:rsidRDefault="009E0242" w:rsidP="009E0242">
      <w:pPr>
        <w:spacing w:line="276" w:lineRule="auto"/>
        <w:jc w:val="both"/>
        <w:rPr>
          <w:rFonts w:asciiTheme="minorHAnsi" w:hAnsiTheme="minorHAnsi" w:cstheme="minorHAnsi"/>
          <w:sz w:val="23"/>
          <w:szCs w:val="23"/>
        </w:rPr>
      </w:pPr>
    </w:p>
    <w:p w14:paraId="5139C585" w14:textId="58582099" w:rsidR="009E0242" w:rsidRPr="006824C9" w:rsidRDefault="009E0242" w:rsidP="009E0242">
      <w:pPr>
        <w:spacing w:line="276" w:lineRule="auto"/>
        <w:jc w:val="both"/>
        <w:rPr>
          <w:rFonts w:asciiTheme="minorHAnsi" w:hAnsiTheme="minorHAnsi" w:cstheme="minorHAnsi"/>
          <w:sz w:val="23"/>
          <w:szCs w:val="23"/>
        </w:rPr>
      </w:pPr>
      <w:r w:rsidRPr="006824C9">
        <w:rPr>
          <w:rFonts w:asciiTheme="minorHAnsi" w:hAnsiTheme="minorHAnsi" w:cstheme="minorHAnsi"/>
          <w:sz w:val="23"/>
          <w:szCs w:val="23"/>
        </w:rPr>
        <w:t>Se establece línea de comunicación para resolver dudas en torno a la presente convocatoria, a través del número telefónico 222 229 6900 extensión 1164, en un horario de las 09:00 horas a las 15:00 horas.</w:t>
      </w:r>
    </w:p>
    <w:p w14:paraId="2F7476FE" w14:textId="77777777" w:rsidR="00CB78DA" w:rsidRPr="006824C9" w:rsidRDefault="00CB78DA" w:rsidP="009115BC">
      <w:pPr>
        <w:pStyle w:val="Textoindependiente2"/>
        <w:spacing w:line="240" w:lineRule="auto"/>
        <w:jc w:val="both"/>
        <w:rPr>
          <w:rFonts w:asciiTheme="minorHAnsi" w:hAnsiTheme="minorHAnsi" w:cstheme="minorHAnsi"/>
          <w:b/>
          <w:sz w:val="23"/>
          <w:szCs w:val="23"/>
        </w:rPr>
      </w:pPr>
    </w:p>
    <w:p w14:paraId="3B38E80D" w14:textId="57994EE4" w:rsidR="009115BC" w:rsidRPr="006824C9" w:rsidRDefault="009115BC" w:rsidP="009115BC">
      <w:pPr>
        <w:pStyle w:val="Textoindependiente2"/>
        <w:spacing w:line="240" w:lineRule="auto"/>
        <w:jc w:val="both"/>
        <w:rPr>
          <w:rFonts w:asciiTheme="minorHAnsi" w:hAnsiTheme="minorHAnsi" w:cstheme="minorHAnsi"/>
          <w:sz w:val="23"/>
          <w:szCs w:val="23"/>
        </w:rPr>
      </w:pPr>
      <w:r w:rsidRPr="006824C9">
        <w:rPr>
          <w:rFonts w:asciiTheme="minorHAnsi" w:hAnsiTheme="minorHAnsi" w:cstheme="minorHAnsi"/>
          <w:b/>
          <w:sz w:val="23"/>
          <w:szCs w:val="23"/>
        </w:rPr>
        <w:t>VIGÉSIMA SEXTA. -</w:t>
      </w:r>
      <w:r w:rsidRPr="006824C9">
        <w:rPr>
          <w:rFonts w:asciiTheme="minorHAnsi" w:hAnsiTheme="minorHAnsi" w:cstheme="minorHAnsi"/>
          <w:sz w:val="23"/>
          <w:szCs w:val="23"/>
        </w:rPr>
        <w:t xml:space="preserve"> </w:t>
      </w:r>
      <w:r w:rsidR="009E0242" w:rsidRPr="006824C9">
        <w:rPr>
          <w:rFonts w:asciiTheme="minorHAnsi" w:hAnsiTheme="minorHAnsi" w:cstheme="minorHAnsi"/>
          <w:sz w:val="23"/>
          <w:szCs w:val="23"/>
        </w:rPr>
        <w:t xml:space="preserve">Será responsabilidad de la Dirección de Recursos Humanos de la Secretaría de Educación del Gobierno del Estado de Puebla y </w:t>
      </w:r>
      <w:r w:rsidRPr="006824C9">
        <w:rPr>
          <w:rFonts w:asciiTheme="minorHAnsi" w:hAnsiTheme="minorHAnsi" w:cstheme="minorHAnsi"/>
          <w:sz w:val="23"/>
          <w:szCs w:val="23"/>
        </w:rPr>
        <w:t>de las Coordin</w:t>
      </w:r>
      <w:r w:rsidR="009E0242" w:rsidRPr="006824C9">
        <w:rPr>
          <w:rFonts w:asciiTheme="minorHAnsi" w:hAnsiTheme="minorHAnsi" w:cstheme="minorHAnsi"/>
          <w:sz w:val="23"/>
          <w:szCs w:val="23"/>
        </w:rPr>
        <w:t>aciones de Desarrollo Educativo</w:t>
      </w:r>
      <w:r w:rsidRPr="006824C9">
        <w:rPr>
          <w:rFonts w:asciiTheme="minorHAnsi" w:hAnsiTheme="minorHAnsi" w:cstheme="minorHAnsi"/>
          <w:sz w:val="23"/>
          <w:szCs w:val="23"/>
        </w:rPr>
        <w:t xml:space="preserve">, según corresponda, la revisión, validación y determinación de </w:t>
      </w:r>
      <w:r w:rsidR="00CB78DA" w:rsidRPr="006824C9">
        <w:rPr>
          <w:rFonts w:asciiTheme="minorHAnsi" w:hAnsiTheme="minorHAnsi" w:cstheme="minorHAnsi"/>
          <w:sz w:val="23"/>
          <w:szCs w:val="23"/>
        </w:rPr>
        <w:t>las personas candidatas</w:t>
      </w:r>
      <w:r w:rsidRPr="006824C9">
        <w:rPr>
          <w:rFonts w:asciiTheme="minorHAnsi" w:hAnsiTheme="minorHAnsi" w:cstheme="minorHAnsi"/>
          <w:sz w:val="23"/>
          <w:szCs w:val="23"/>
        </w:rPr>
        <w:t xml:space="preserve"> a los premios y estímulos a que se refiere la presente </w:t>
      </w:r>
      <w:r w:rsidR="005C0D78" w:rsidRPr="006824C9">
        <w:rPr>
          <w:rFonts w:asciiTheme="minorHAnsi" w:hAnsiTheme="minorHAnsi" w:cstheme="minorHAnsi"/>
          <w:sz w:val="23"/>
          <w:szCs w:val="23"/>
        </w:rPr>
        <w:t>c</w:t>
      </w:r>
      <w:r w:rsidRPr="006824C9">
        <w:rPr>
          <w:rFonts w:asciiTheme="minorHAnsi" w:hAnsiTheme="minorHAnsi" w:cstheme="minorHAnsi"/>
          <w:sz w:val="23"/>
          <w:szCs w:val="23"/>
        </w:rPr>
        <w:t>onvocatoria.</w:t>
      </w:r>
    </w:p>
    <w:p w14:paraId="112AFBB0"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390654EC" w14:textId="77777777" w:rsidR="009115BC" w:rsidRPr="006824C9" w:rsidRDefault="009115BC" w:rsidP="009115BC">
      <w:pPr>
        <w:pStyle w:val="Textoindependiente2"/>
        <w:spacing w:line="240" w:lineRule="auto"/>
        <w:jc w:val="both"/>
        <w:rPr>
          <w:rFonts w:asciiTheme="minorHAnsi" w:hAnsiTheme="minorHAnsi" w:cstheme="minorHAnsi"/>
          <w:sz w:val="23"/>
          <w:szCs w:val="23"/>
        </w:rPr>
      </w:pPr>
      <w:r w:rsidRPr="006824C9">
        <w:rPr>
          <w:rFonts w:asciiTheme="minorHAnsi" w:hAnsiTheme="minorHAnsi" w:cstheme="minorHAnsi"/>
          <w:b/>
          <w:sz w:val="23"/>
          <w:szCs w:val="23"/>
        </w:rPr>
        <w:t>VIGÉSIMA SÉPTIMA. -</w:t>
      </w:r>
      <w:r w:rsidRPr="006824C9">
        <w:rPr>
          <w:rFonts w:asciiTheme="minorHAnsi" w:hAnsiTheme="minorHAnsi" w:cstheme="minorHAnsi"/>
          <w:sz w:val="23"/>
          <w:szCs w:val="23"/>
        </w:rPr>
        <w:t xml:space="preserve"> Serán responsables en los términos de las disposiciones jurídicas a</w:t>
      </w:r>
      <w:r w:rsidR="00D94FBA" w:rsidRPr="006824C9">
        <w:rPr>
          <w:rFonts w:asciiTheme="minorHAnsi" w:hAnsiTheme="minorHAnsi" w:cstheme="minorHAnsi"/>
          <w:sz w:val="23"/>
          <w:szCs w:val="23"/>
        </w:rPr>
        <w:t>plicables, el personal docente, así como</w:t>
      </w:r>
      <w:r w:rsidRPr="006824C9">
        <w:rPr>
          <w:rFonts w:asciiTheme="minorHAnsi" w:hAnsiTheme="minorHAnsi" w:cstheme="minorHAnsi"/>
          <w:sz w:val="23"/>
          <w:szCs w:val="23"/>
        </w:rPr>
        <w:t xml:space="preserve"> </w:t>
      </w:r>
      <w:r w:rsidR="00D94FBA" w:rsidRPr="006824C9">
        <w:rPr>
          <w:rFonts w:asciiTheme="minorHAnsi" w:hAnsiTheme="minorHAnsi" w:cstheme="minorHAnsi"/>
          <w:sz w:val="23"/>
          <w:szCs w:val="23"/>
        </w:rPr>
        <w:t xml:space="preserve">las y </w:t>
      </w:r>
      <w:r w:rsidRPr="006824C9">
        <w:rPr>
          <w:rFonts w:asciiTheme="minorHAnsi" w:hAnsiTheme="minorHAnsi" w:cstheme="minorHAnsi"/>
          <w:sz w:val="23"/>
          <w:szCs w:val="23"/>
        </w:rPr>
        <w:t>los servidores públicos que incurran en alguna de las faltas siguientes:</w:t>
      </w:r>
    </w:p>
    <w:p w14:paraId="42F4AE3C" w14:textId="77777777" w:rsidR="009115BC" w:rsidRPr="006824C9" w:rsidRDefault="009115BC" w:rsidP="009115BC">
      <w:pPr>
        <w:pStyle w:val="Textoindependiente2"/>
        <w:spacing w:line="240" w:lineRule="auto"/>
        <w:jc w:val="both"/>
        <w:rPr>
          <w:rFonts w:asciiTheme="minorHAnsi" w:hAnsiTheme="minorHAnsi" w:cstheme="minorHAnsi"/>
          <w:sz w:val="23"/>
          <w:szCs w:val="23"/>
        </w:rPr>
      </w:pPr>
    </w:p>
    <w:p w14:paraId="3FCD1F18" w14:textId="77777777" w:rsidR="009115BC" w:rsidRPr="006824C9" w:rsidRDefault="009115BC" w:rsidP="009115BC">
      <w:pPr>
        <w:pStyle w:val="Textoindependiente2"/>
        <w:numPr>
          <w:ilvl w:val="0"/>
          <w:numId w:val="4"/>
        </w:numPr>
        <w:spacing w:line="240" w:lineRule="auto"/>
        <w:ind w:left="284" w:hanging="284"/>
        <w:jc w:val="both"/>
        <w:rPr>
          <w:rFonts w:asciiTheme="minorHAnsi" w:hAnsiTheme="minorHAnsi" w:cstheme="minorHAnsi"/>
          <w:sz w:val="23"/>
          <w:szCs w:val="23"/>
        </w:rPr>
      </w:pPr>
      <w:r w:rsidRPr="006824C9">
        <w:rPr>
          <w:rFonts w:asciiTheme="minorHAnsi" w:hAnsiTheme="minorHAnsi" w:cstheme="minorHAnsi"/>
          <w:sz w:val="23"/>
          <w:szCs w:val="23"/>
        </w:rPr>
        <w:t xml:space="preserve">Proporcionen datos y </w:t>
      </w:r>
      <w:r w:rsidR="00D94FBA" w:rsidRPr="006824C9">
        <w:rPr>
          <w:rFonts w:asciiTheme="minorHAnsi" w:hAnsiTheme="minorHAnsi" w:cstheme="minorHAnsi"/>
          <w:sz w:val="23"/>
          <w:szCs w:val="23"/>
        </w:rPr>
        <w:t>documentos falsos para obtener p</w:t>
      </w:r>
      <w:r w:rsidRPr="006824C9">
        <w:rPr>
          <w:rFonts w:asciiTheme="minorHAnsi" w:hAnsiTheme="minorHAnsi" w:cstheme="minorHAnsi"/>
          <w:sz w:val="23"/>
          <w:szCs w:val="23"/>
        </w:rPr>
        <w:t xml:space="preserve">remios o </w:t>
      </w:r>
      <w:r w:rsidR="00D94FBA" w:rsidRPr="006824C9">
        <w:rPr>
          <w:rFonts w:asciiTheme="minorHAnsi" w:hAnsiTheme="minorHAnsi" w:cstheme="minorHAnsi"/>
          <w:sz w:val="23"/>
          <w:szCs w:val="23"/>
        </w:rPr>
        <w:t>e</w:t>
      </w:r>
      <w:r w:rsidRPr="006824C9">
        <w:rPr>
          <w:rFonts w:asciiTheme="minorHAnsi" w:hAnsiTheme="minorHAnsi" w:cstheme="minorHAnsi"/>
          <w:sz w:val="23"/>
          <w:szCs w:val="23"/>
        </w:rPr>
        <w:t>stímulos.</w:t>
      </w:r>
    </w:p>
    <w:p w14:paraId="3B2EB9C1" w14:textId="77777777" w:rsidR="009115BC" w:rsidRPr="006824C9" w:rsidRDefault="00D94FBA" w:rsidP="00D94FBA">
      <w:pPr>
        <w:pStyle w:val="Textoindependiente2"/>
        <w:numPr>
          <w:ilvl w:val="0"/>
          <w:numId w:val="4"/>
        </w:numPr>
        <w:tabs>
          <w:tab w:val="left" w:pos="284"/>
        </w:tabs>
        <w:spacing w:line="240" w:lineRule="auto"/>
        <w:ind w:left="284" w:hanging="284"/>
        <w:jc w:val="both"/>
        <w:rPr>
          <w:rFonts w:asciiTheme="minorHAnsi" w:hAnsiTheme="minorHAnsi" w:cstheme="minorHAnsi"/>
          <w:sz w:val="23"/>
          <w:szCs w:val="23"/>
        </w:rPr>
      </w:pPr>
      <w:r w:rsidRPr="006824C9">
        <w:rPr>
          <w:rFonts w:asciiTheme="minorHAnsi" w:hAnsiTheme="minorHAnsi" w:cstheme="minorHAnsi"/>
          <w:sz w:val="23"/>
          <w:szCs w:val="23"/>
        </w:rPr>
        <w:t>Dar t</w:t>
      </w:r>
      <w:r w:rsidR="009115BC" w:rsidRPr="006824C9">
        <w:rPr>
          <w:rFonts w:asciiTheme="minorHAnsi" w:hAnsiTheme="minorHAnsi" w:cstheme="minorHAnsi"/>
          <w:sz w:val="23"/>
          <w:szCs w:val="23"/>
        </w:rPr>
        <w:t xml:space="preserve">rámite a </w:t>
      </w:r>
      <w:r w:rsidRPr="006824C9">
        <w:rPr>
          <w:rFonts w:asciiTheme="minorHAnsi" w:hAnsiTheme="minorHAnsi" w:cstheme="minorHAnsi"/>
          <w:sz w:val="23"/>
          <w:szCs w:val="23"/>
        </w:rPr>
        <w:t xml:space="preserve">los </w:t>
      </w:r>
      <w:r w:rsidR="009115BC" w:rsidRPr="006824C9">
        <w:rPr>
          <w:rFonts w:asciiTheme="minorHAnsi" w:hAnsiTheme="minorHAnsi" w:cstheme="minorHAnsi"/>
          <w:sz w:val="23"/>
          <w:szCs w:val="23"/>
        </w:rPr>
        <w:t xml:space="preserve">documentos de </w:t>
      </w:r>
      <w:r w:rsidRPr="006824C9">
        <w:rPr>
          <w:rFonts w:asciiTheme="minorHAnsi" w:hAnsiTheme="minorHAnsi" w:cstheme="minorHAnsi"/>
          <w:sz w:val="23"/>
          <w:szCs w:val="23"/>
        </w:rPr>
        <w:t>las personas</w:t>
      </w:r>
      <w:r w:rsidR="009115BC" w:rsidRPr="006824C9">
        <w:rPr>
          <w:rFonts w:asciiTheme="minorHAnsi" w:hAnsiTheme="minorHAnsi" w:cstheme="minorHAnsi"/>
          <w:sz w:val="23"/>
          <w:szCs w:val="23"/>
        </w:rPr>
        <w:t xml:space="preserve"> que ya hayan recibido anteriormente cualquiera de los </w:t>
      </w:r>
      <w:r w:rsidRPr="006824C9">
        <w:rPr>
          <w:rFonts w:asciiTheme="minorHAnsi" w:hAnsiTheme="minorHAnsi" w:cstheme="minorHAnsi"/>
          <w:sz w:val="23"/>
          <w:szCs w:val="23"/>
        </w:rPr>
        <w:t>p</w:t>
      </w:r>
      <w:r w:rsidR="009115BC" w:rsidRPr="006824C9">
        <w:rPr>
          <w:rFonts w:asciiTheme="minorHAnsi" w:hAnsiTheme="minorHAnsi" w:cstheme="minorHAnsi"/>
          <w:sz w:val="23"/>
          <w:szCs w:val="23"/>
        </w:rPr>
        <w:t xml:space="preserve">remios o </w:t>
      </w:r>
      <w:r w:rsidRPr="006824C9">
        <w:rPr>
          <w:rFonts w:asciiTheme="minorHAnsi" w:hAnsiTheme="minorHAnsi" w:cstheme="minorHAnsi"/>
          <w:sz w:val="23"/>
          <w:szCs w:val="23"/>
        </w:rPr>
        <w:t>e</w:t>
      </w:r>
      <w:r w:rsidR="009115BC" w:rsidRPr="006824C9">
        <w:rPr>
          <w:rFonts w:asciiTheme="minorHAnsi" w:hAnsiTheme="minorHAnsi" w:cstheme="minorHAnsi"/>
          <w:sz w:val="23"/>
          <w:szCs w:val="23"/>
        </w:rPr>
        <w:t>stímulos.</w:t>
      </w:r>
    </w:p>
    <w:p w14:paraId="0A98F962" w14:textId="77777777" w:rsidR="009115BC" w:rsidRPr="006824C9" w:rsidRDefault="009115BC" w:rsidP="009115BC">
      <w:pPr>
        <w:pStyle w:val="Textoindependiente2"/>
        <w:numPr>
          <w:ilvl w:val="0"/>
          <w:numId w:val="4"/>
        </w:numPr>
        <w:tabs>
          <w:tab w:val="left" w:pos="284"/>
        </w:tabs>
        <w:spacing w:line="240" w:lineRule="auto"/>
        <w:ind w:left="0" w:firstLine="0"/>
        <w:jc w:val="both"/>
        <w:rPr>
          <w:rFonts w:asciiTheme="minorHAnsi" w:hAnsiTheme="minorHAnsi" w:cstheme="minorHAnsi"/>
          <w:sz w:val="23"/>
          <w:szCs w:val="23"/>
        </w:rPr>
      </w:pPr>
      <w:r w:rsidRPr="006824C9">
        <w:rPr>
          <w:rFonts w:asciiTheme="minorHAnsi" w:hAnsiTheme="minorHAnsi" w:cstheme="minorHAnsi"/>
          <w:sz w:val="23"/>
          <w:szCs w:val="23"/>
        </w:rPr>
        <w:t xml:space="preserve">Autorice o valide de manera indebida como procedente el trámite para otorgar </w:t>
      </w:r>
      <w:r w:rsidR="00D94FBA"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 o </w:t>
      </w:r>
      <w:r w:rsidR="00D94FBA" w:rsidRPr="006824C9">
        <w:rPr>
          <w:rFonts w:asciiTheme="minorHAnsi" w:hAnsiTheme="minorHAnsi" w:cstheme="minorHAnsi"/>
          <w:sz w:val="23"/>
          <w:szCs w:val="23"/>
        </w:rPr>
        <w:t>e</w:t>
      </w:r>
      <w:r w:rsidRPr="006824C9">
        <w:rPr>
          <w:rFonts w:asciiTheme="minorHAnsi" w:hAnsiTheme="minorHAnsi" w:cstheme="minorHAnsi"/>
          <w:sz w:val="23"/>
          <w:szCs w:val="23"/>
        </w:rPr>
        <w:t>stímulos.</w:t>
      </w:r>
    </w:p>
    <w:p w14:paraId="29A3D708" w14:textId="77777777" w:rsidR="009115BC" w:rsidRPr="006824C9" w:rsidRDefault="009115BC" w:rsidP="009115BC">
      <w:pPr>
        <w:pStyle w:val="Textoindependiente2"/>
        <w:numPr>
          <w:ilvl w:val="0"/>
          <w:numId w:val="4"/>
        </w:numPr>
        <w:tabs>
          <w:tab w:val="left" w:pos="284"/>
        </w:tabs>
        <w:spacing w:line="240" w:lineRule="auto"/>
        <w:ind w:left="0" w:firstLine="0"/>
        <w:jc w:val="both"/>
        <w:rPr>
          <w:rFonts w:asciiTheme="minorHAnsi" w:hAnsiTheme="minorHAnsi" w:cstheme="minorHAnsi"/>
          <w:sz w:val="23"/>
          <w:szCs w:val="23"/>
        </w:rPr>
      </w:pPr>
      <w:r w:rsidRPr="006824C9">
        <w:rPr>
          <w:rFonts w:asciiTheme="minorHAnsi" w:hAnsiTheme="minorHAnsi" w:cstheme="minorHAnsi"/>
          <w:sz w:val="23"/>
          <w:szCs w:val="23"/>
        </w:rPr>
        <w:t xml:space="preserve">Extravíe o haga mal uso de fondos o valores destinados al otorgamiento de </w:t>
      </w:r>
      <w:r w:rsidR="00D94FBA"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remios o </w:t>
      </w:r>
      <w:r w:rsidR="00D94FBA" w:rsidRPr="006824C9">
        <w:rPr>
          <w:rFonts w:asciiTheme="minorHAnsi" w:hAnsiTheme="minorHAnsi" w:cstheme="minorHAnsi"/>
          <w:sz w:val="23"/>
          <w:szCs w:val="23"/>
        </w:rPr>
        <w:t>e</w:t>
      </w:r>
      <w:r w:rsidRPr="006824C9">
        <w:rPr>
          <w:rFonts w:asciiTheme="minorHAnsi" w:hAnsiTheme="minorHAnsi" w:cstheme="minorHAnsi"/>
          <w:sz w:val="23"/>
          <w:szCs w:val="23"/>
        </w:rPr>
        <w:t>stímulos.</w:t>
      </w:r>
    </w:p>
    <w:p w14:paraId="0D7D0AC0" w14:textId="77777777" w:rsidR="009115BC" w:rsidRPr="006824C9" w:rsidRDefault="009115BC" w:rsidP="00D94FBA">
      <w:pPr>
        <w:pStyle w:val="Textoindependiente2"/>
        <w:numPr>
          <w:ilvl w:val="0"/>
          <w:numId w:val="4"/>
        </w:numPr>
        <w:tabs>
          <w:tab w:val="left" w:pos="284"/>
        </w:tabs>
        <w:spacing w:line="240" w:lineRule="auto"/>
        <w:ind w:left="0" w:firstLine="0"/>
        <w:jc w:val="both"/>
        <w:rPr>
          <w:rFonts w:asciiTheme="minorHAnsi" w:hAnsiTheme="minorHAnsi" w:cstheme="minorHAnsi"/>
          <w:sz w:val="23"/>
          <w:szCs w:val="23"/>
        </w:rPr>
      </w:pPr>
      <w:r w:rsidRPr="006824C9">
        <w:rPr>
          <w:rFonts w:asciiTheme="minorHAnsi" w:hAnsiTheme="minorHAnsi" w:cstheme="minorHAnsi"/>
          <w:sz w:val="23"/>
          <w:szCs w:val="23"/>
        </w:rPr>
        <w:t>Proceda con negl</w:t>
      </w:r>
      <w:r w:rsidR="00D94FBA" w:rsidRPr="006824C9">
        <w:rPr>
          <w:rFonts w:asciiTheme="minorHAnsi" w:hAnsiTheme="minorHAnsi" w:cstheme="minorHAnsi"/>
          <w:sz w:val="23"/>
          <w:szCs w:val="23"/>
        </w:rPr>
        <w:t>igencia al realizar trámite de p</w:t>
      </w:r>
      <w:r w:rsidRPr="006824C9">
        <w:rPr>
          <w:rFonts w:asciiTheme="minorHAnsi" w:hAnsiTheme="minorHAnsi" w:cstheme="minorHAnsi"/>
          <w:sz w:val="23"/>
          <w:szCs w:val="23"/>
        </w:rPr>
        <w:t xml:space="preserve">remios o </w:t>
      </w:r>
      <w:r w:rsidR="00D94FBA" w:rsidRPr="006824C9">
        <w:rPr>
          <w:rFonts w:asciiTheme="minorHAnsi" w:hAnsiTheme="minorHAnsi" w:cstheme="minorHAnsi"/>
          <w:sz w:val="23"/>
          <w:szCs w:val="23"/>
        </w:rPr>
        <w:t>e</w:t>
      </w:r>
      <w:r w:rsidRPr="006824C9">
        <w:rPr>
          <w:rFonts w:asciiTheme="minorHAnsi" w:hAnsiTheme="minorHAnsi" w:cstheme="minorHAnsi"/>
          <w:sz w:val="23"/>
          <w:szCs w:val="23"/>
        </w:rPr>
        <w:t>stímulos.</w:t>
      </w:r>
    </w:p>
    <w:p w14:paraId="11122E1C" w14:textId="77777777" w:rsidR="009115BC" w:rsidRPr="006824C9" w:rsidRDefault="009115BC" w:rsidP="009115BC">
      <w:pPr>
        <w:pStyle w:val="Textoindependiente2"/>
        <w:numPr>
          <w:ilvl w:val="0"/>
          <w:numId w:val="4"/>
        </w:numPr>
        <w:tabs>
          <w:tab w:val="left" w:pos="284"/>
        </w:tabs>
        <w:spacing w:line="240" w:lineRule="auto"/>
        <w:ind w:left="0" w:firstLine="0"/>
        <w:jc w:val="both"/>
        <w:rPr>
          <w:rFonts w:asciiTheme="minorHAnsi" w:hAnsiTheme="minorHAnsi" w:cstheme="minorHAnsi"/>
          <w:sz w:val="23"/>
          <w:szCs w:val="23"/>
        </w:rPr>
      </w:pPr>
      <w:r w:rsidRPr="006824C9">
        <w:rPr>
          <w:rFonts w:asciiTheme="minorHAnsi" w:hAnsiTheme="minorHAnsi" w:cstheme="minorHAnsi"/>
          <w:sz w:val="23"/>
          <w:szCs w:val="23"/>
        </w:rPr>
        <w:t>Cualquier otra forma que infrinja las disposiciones legales respectivas.</w:t>
      </w:r>
    </w:p>
    <w:p w14:paraId="017FB128"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1ABBFBDD" w14:textId="77777777" w:rsidR="009115BC" w:rsidRPr="006824C9" w:rsidRDefault="009115BC" w:rsidP="009115BC">
      <w:pPr>
        <w:pStyle w:val="Textoindependiente2"/>
        <w:spacing w:line="240" w:lineRule="auto"/>
        <w:jc w:val="both"/>
        <w:rPr>
          <w:rFonts w:asciiTheme="minorHAnsi" w:hAnsiTheme="minorHAnsi" w:cstheme="minorHAnsi"/>
          <w:sz w:val="23"/>
          <w:szCs w:val="23"/>
        </w:rPr>
      </w:pPr>
      <w:r w:rsidRPr="006824C9">
        <w:rPr>
          <w:rFonts w:asciiTheme="minorHAnsi" w:hAnsiTheme="minorHAnsi" w:cstheme="minorHAnsi"/>
          <w:b/>
          <w:sz w:val="23"/>
          <w:szCs w:val="23"/>
        </w:rPr>
        <w:t>VIGÉSIMA OCTAVA. -</w:t>
      </w:r>
      <w:r w:rsidRPr="006824C9">
        <w:rPr>
          <w:rFonts w:asciiTheme="minorHAnsi" w:hAnsiTheme="minorHAnsi" w:cstheme="minorHAnsi"/>
          <w:sz w:val="23"/>
          <w:szCs w:val="23"/>
        </w:rPr>
        <w:t xml:space="preserve"> Los </w:t>
      </w:r>
      <w:r w:rsidR="00D94FBA" w:rsidRPr="006824C9">
        <w:rPr>
          <w:rFonts w:asciiTheme="minorHAnsi" w:hAnsiTheme="minorHAnsi" w:cstheme="minorHAnsi"/>
          <w:sz w:val="23"/>
          <w:szCs w:val="23"/>
        </w:rPr>
        <w:t>p</w:t>
      </w:r>
      <w:r w:rsidRPr="006824C9">
        <w:rPr>
          <w:rFonts w:asciiTheme="minorHAnsi" w:hAnsiTheme="minorHAnsi" w:cstheme="minorHAnsi"/>
          <w:sz w:val="23"/>
          <w:szCs w:val="23"/>
        </w:rPr>
        <w:t xml:space="preserve">remios o </w:t>
      </w:r>
      <w:r w:rsidR="00D94FBA" w:rsidRPr="006824C9">
        <w:rPr>
          <w:rFonts w:asciiTheme="minorHAnsi" w:hAnsiTheme="minorHAnsi" w:cstheme="minorHAnsi"/>
          <w:sz w:val="23"/>
          <w:szCs w:val="23"/>
        </w:rPr>
        <w:t>estímulos, serán entregados a la</w:t>
      </w:r>
      <w:r w:rsidRPr="006824C9">
        <w:rPr>
          <w:rFonts w:asciiTheme="minorHAnsi" w:hAnsiTheme="minorHAnsi" w:cstheme="minorHAnsi"/>
          <w:sz w:val="23"/>
          <w:szCs w:val="23"/>
        </w:rPr>
        <w:t>s</w:t>
      </w:r>
      <w:r w:rsidR="00D94FBA" w:rsidRPr="006824C9">
        <w:rPr>
          <w:rFonts w:asciiTheme="minorHAnsi" w:hAnsiTheme="minorHAnsi" w:cstheme="minorHAnsi"/>
          <w:sz w:val="23"/>
          <w:szCs w:val="23"/>
        </w:rPr>
        <w:t xml:space="preserve"> personas beneficiada</w:t>
      </w:r>
      <w:r w:rsidRPr="006824C9">
        <w:rPr>
          <w:rFonts w:asciiTheme="minorHAnsi" w:hAnsiTheme="minorHAnsi" w:cstheme="minorHAnsi"/>
          <w:sz w:val="23"/>
          <w:szCs w:val="23"/>
        </w:rPr>
        <w:t xml:space="preserve">s sin exclusión para que asistan al homenaje correspondiente, en los lugares y fechas que para tal fin determine, la Comisión conformada por la Secretaría de Educación del </w:t>
      </w:r>
      <w:r w:rsidR="00D94FBA" w:rsidRPr="006824C9">
        <w:rPr>
          <w:rFonts w:asciiTheme="minorHAnsi" w:hAnsiTheme="minorHAnsi" w:cstheme="minorHAnsi"/>
          <w:sz w:val="23"/>
          <w:szCs w:val="23"/>
        </w:rPr>
        <w:t xml:space="preserve">Gobierno del </w:t>
      </w:r>
      <w:r w:rsidRPr="006824C9">
        <w:rPr>
          <w:rFonts w:asciiTheme="minorHAnsi" w:hAnsiTheme="minorHAnsi" w:cstheme="minorHAnsi"/>
          <w:sz w:val="23"/>
          <w:szCs w:val="23"/>
        </w:rPr>
        <w:t>Estado</w:t>
      </w:r>
      <w:r w:rsidR="00D94FBA" w:rsidRPr="006824C9">
        <w:rPr>
          <w:rFonts w:asciiTheme="minorHAnsi" w:hAnsiTheme="minorHAnsi" w:cstheme="minorHAnsi"/>
          <w:sz w:val="23"/>
          <w:szCs w:val="23"/>
        </w:rPr>
        <w:t xml:space="preserve"> de </w:t>
      </w:r>
      <w:r w:rsidR="00D94FBA" w:rsidRPr="006824C9">
        <w:rPr>
          <w:rFonts w:asciiTheme="minorHAnsi" w:hAnsiTheme="minorHAnsi" w:cstheme="minorHAnsi"/>
          <w:sz w:val="23"/>
          <w:szCs w:val="23"/>
        </w:rPr>
        <w:lastRenderedPageBreak/>
        <w:t>Puebla</w:t>
      </w:r>
      <w:r w:rsidRPr="006824C9">
        <w:rPr>
          <w:rFonts w:asciiTheme="minorHAnsi" w:hAnsiTheme="minorHAnsi" w:cstheme="minorHAnsi"/>
          <w:sz w:val="23"/>
          <w:szCs w:val="23"/>
        </w:rPr>
        <w:t xml:space="preserve"> y el Sindicato Nacional de Trabajadores de la Educación Secciones 23 y 51, en lo sucesivo la Comisión Mixta “SE-SNTE”</w:t>
      </w:r>
      <w:r w:rsidRPr="006824C9">
        <w:rPr>
          <w:rFonts w:asciiTheme="minorHAnsi" w:hAnsiTheme="minorHAnsi" w:cstheme="minorHAnsi"/>
          <w:sz w:val="23"/>
          <w:szCs w:val="23"/>
          <w14:shadow w14:blurRad="50800" w14:dist="38100" w14:dir="2700000" w14:sx="100000" w14:sy="100000" w14:kx="0" w14:ky="0" w14:algn="tl">
            <w14:srgbClr w14:val="000000">
              <w14:alpha w14:val="60000"/>
            </w14:srgbClr>
          </w14:shadow>
        </w:rPr>
        <w:t>.</w:t>
      </w:r>
    </w:p>
    <w:p w14:paraId="38BA06D5" w14:textId="77777777" w:rsidR="009115BC" w:rsidRPr="006824C9" w:rsidRDefault="009115BC" w:rsidP="009115BC">
      <w:pPr>
        <w:pStyle w:val="Textoindependiente2"/>
        <w:spacing w:line="240" w:lineRule="auto"/>
        <w:jc w:val="both"/>
        <w:rPr>
          <w:rFonts w:asciiTheme="minorHAnsi" w:hAnsiTheme="minorHAnsi" w:cstheme="minorHAnsi"/>
          <w:b/>
          <w:sz w:val="23"/>
          <w:szCs w:val="23"/>
        </w:rPr>
      </w:pPr>
    </w:p>
    <w:p w14:paraId="53A4EB89" w14:textId="77777777" w:rsidR="009115BC" w:rsidRPr="006824C9" w:rsidRDefault="009115BC" w:rsidP="009115BC">
      <w:pPr>
        <w:pStyle w:val="Textoindependiente2"/>
        <w:spacing w:line="240" w:lineRule="auto"/>
        <w:jc w:val="both"/>
        <w:rPr>
          <w:rFonts w:asciiTheme="minorHAnsi" w:hAnsiTheme="minorHAnsi" w:cstheme="minorHAnsi"/>
          <w:sz w:val="23"/>
          <w:szCs w:val="23"/>
        </w:rPr>
      </w:pPr>
      <w:r w:rsidRPr="006824C9">
        <w:rPr>
          <w:rFonts w:asciiTheme="minorHAnsi" w:hAnsiTheme="minorHAnsi" w:cstheme="minorHAnsi"/>
          <w:b/>
          <w:sz w:val="23"/>
          <w:szCs w:val="23"/>
        </w:rPr>
        <w:t>VIGÉSIMA NOVENA. -</w:t>
      </w:r>
      <w:r w:rsidRPr="006824C9">
        <w:rPr>
          <w:rFonts w:asciiTheme="minorHAnsi" w:hAnsiTheme="minorHAnsi" w:cstheme="minorHAnsi"/>
          <w:sz w:val="23"/>
          <w:szCs w:val="23"/>
        </w:rPr>
        <w:t xml:space="preserve"> Para la interpretación del contenido de las presentes bases se estará a lo que determine la Comisión Mixta “SE-SNTE”.</w:t>
      </w:r>
    </w:p>
    <w:p w14:paraId="78ECDA4E" w14:textId="77777777" w:rsidR="009115BC" w:rsidRPr="006824C9" w:rsidRDefault="009115BC" w:rsidP="009115BC">
      <w:pPr>
        <w:pStyle w:val="Textoindependiente2"/>
        <w:spacing w:line="240" w:lineRule="auto"/>
        <w:jc w:val="both"/>
        <w:rPr>
          <w:rFonts w:asciiTheme="minorHAnsi" w:hAnsiTheme="minorHAnsi" w:cstheme="minorHAnsi"/>
          <w:sz w:val="23"/>
          <w:szCs w:val="23"/>
        </w:rPr>
      </w:pPr>
    </w:p>
    <w:p w14:paraId="317FE5FC" w14:textId="124008B6"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b/>
          <w:sz w:val="23"/>
          <w:szCs w:val="23"/>
        </w:rPr>
        <w:t>TRIGÉSIMA. -</w:t>
      </w:r>
      <w:r w:rsidRPr="006824C9">
        <w:rPr>
          <w:rFonts w:asciiTheme="minorHAnsi" w:hAnsiTheme="minorHAnsi" w:cstheme="minorHAnsi"/>
          <w:sz w:val="23"/>
          <w:szCs w:val="23"/>
        </w:rPr>
        <w:t xml:space="preserve"> La publicación d</w:t>
      </w:r>
      <w:r w:rsidR="00D94FBA" w:rsidRPr="006824C9">
        <w:rPr>
          <w:rFonts w:asciiTheme="minorHAnsi" w:hAnsiTheme="minorHAnsi" w:cstheme="minorHAnsi"/>
          <w:sz w:val="23"/>
          <w:szCs w:val="23"/>
        </w:rPr>
        <w:t>e las personas</w:t>
      </w:r>
      <w:r w:rsidRPr="006824C9">
        <w:rPr>
          <w:rFonts w:asciiTheme="minorHAnsi" w:hAnsiTheme="minorHAnsi" w:cstheme="minorHAnsi"/>
          <w:sz w:val="23"/>
          <w:szCs w:val="23"/>
        </w:rPr>
        <w:t xml:space="preserve"> </w:t>
      </w:r>
      <w:r w:rsidR="00D94FBA" w:rsidRPr="006824C9">
        <w:rPr>
          <w:rFonts w:asciiTheme="minorHAnsi" w:hAnsiTheme="minorHAnsi" w:cstheme="minorHAnsi"/>
          <w:sz w:val="23"/>
          <w:szCs w:val="23"/>
        </w:rPr>
        <w:t>beneficiaria</w:t>
      </w:r>
      <w:r w:rsidRPr="006824C9">
        <w:rPr>
          <w:rFonts w:asciiTheme="minorHAnsi" w:hAnsiTheme="minorHAnsi" w:cstheme="minorHAnsi"/>
          <w:sz w:val="23"/>
          <w:szCs w:val="23"/>
        </w:rPr>
        <w:t xml:space="preserve">s será a partir del </w:t>
      </w:r>
      <w:r w:rsidR="00CB78DA" w:rsidRPr="006824C9">
        <w:rPr>
          <w:rFonts w:asciiTheme="minorHAnsi" w:hAnsiTheme="minorHAnsi" w:cstheme="minorHAnsi"/>
          <w:b/>
          <w:sz w:val="23"/>
          <w:szCs w:val="23"/>
        </w:rPr>
        <w:t>25 al 26</w:t>
      </w:r>
      <w:r w:rsidRPr="006824C9">
        <w:rPr>
          <w:rFonts w:asciiTheme="minorHAnsi" w:hAnsiTheme="minorHAnsi" w:cstheme="minorHAnsi"/>
          <w:b/>
          <w:sz w:val="23"/>
          <w:szCs w:val="23"/>
        </w:rPr>
        <w:t xml:space="preserve"> de abril de 2022</w:t>
      </w:r>
      <w:r w:rsidRPr="006824C9">
        <w:rPr>
          <w:rFonts w:asciiTheme="minorHAnsi" w:hAnsiTheme="minorHAnsi" w:cstheme="minorHAnsi"/>
          <w:sz w:val="23"/>
          <w:szCs w:val="23"/>
        </w:rPr>
        <w:t xml:space="preserve">, en la Dirección de Recursos Humanos </w:t>
      </w:r>
      <w:r w:rsidR="00CB78DA" w:rsidRPr="006824C9">
        <w:rPr>
          <w:rFonts w:asciiTheme="minorHAnsi" w:hAnsiTheme="minorHAnsi" w:cstheme="minorHAnsi"/>
          <w:sz w:val="23"/>
          <w:szCs w:val="23"/>
        </w:rPr>
        <w:t xml:space="preserve">y en las Coordinaciones de Desarrollo Educativo </w:t>
      </w:r>
      <w:r w:rsidRPr="006824C9">
        <w:rPr>
          <w:rFonts w:asciiTheme="minorHAnsi" w:hAnsiTheme="minorHAnsi" w:cstheme="minorHAnsi"/>
          <w:sz w:val="23"/>
          <w:szCs w:val="23"/>
        </w:rPr>
        <w:t>de la Secretaría de Educación del</w:t>
      </w:r>
      <w:r w:rsidR="00D94FBA" w:rsidRPr="006824C9">
        <w:rPr>
          <w:rFonts w:asciiTheme="minorHAnsi" w:hAnsiTheme="minorHAnsi" w:cstheme="minorHAnsi"/>
          <w:sz w:val="23"/>
          <w:szCs w:val="23"/>
        </w:rPr>
        <w:t xml:space="preserve"> Gobierno del</w:t>
      </w:r>
      <w:r w:rsidRPr="006824C9">
        <w:rPr>
          <w:rFonts w:asciiTheme="minorHAnsi" w:hAnsiTheme="minorHAnsi" w:cstheme="minorHAnsi"/>
          <w:sz w:val="23"/>
          <w:szCs w:val="23"/>
        </w:rPr>
        <w:t xml:space="preserve"> Estado</w:t>
      </w:r>
      <w:r w:rsidR="00D94FBA" w:rsidRPr="006824C9">
        <w:rPr>
          <w:rFonts w:asciiTheme="minorHAnsi" w:hAnsiTheme="minorHAnsi" w:cstheme="minorHAnsi"/>
          <w:sz w:val="23"/>
          <w:szCs w:val="23"/>
        </w:rPr>
        <w:t xml:space="preserve"> de Puebla</w:t>
      </w:r>
      <w:r w:rsidRPr="006824C9">
        <w:rPr>
          <w:rFonts w:asciiTheme="minorHAnsi" w:hAnsiTheme="minorHAnsi" w:cstheme="minorHAnsi"/>
          <w:sz w:val="23"/>
          <w:szCs w:val="23"/>
        </w:rPr>
        <w:t xml:space="preserve">, </w:t>
      </w:r>
      <w:r w:rsidR="00CB78DA" w:rsidRPr="006824C9">
        <w:rPr>
          <w:rFonts w:asciiTheme="minorHAnsi" w:hAnsiTheme="minorHAnsi" w:cstheme="minorHAnsi"/>
          <w:sz w:val="23"/>
          <w:szCs w:val="23"/>
        </w:rPr>
        <w:t>así como e</w:t>
      </w:r>
      <w:r w:rsidRPr="006824C9">
        <w:rPr>
          <w:rFonts w:asciiTheme="minorHAnsi" w:hAnsiTheme="minorHAnsi" w:cstheme="minorHAnsi"/>
          <w:sz w:val="23"/>
          <w:szCs w:val="23"/>
        </w:rPr>
        <w:t>n el Sindicato Nacional de Trabajadores de la Educación en sus Secciones 23 y 51</w:t>
      </w:r>
      <w:r w:rsidR="00D94FBA" w:rsidRPr="006824C9">
        <w:rPr>
          <w:rFonts w:asciiTheme="minorHAnsi" w:hAnsiTheme="minorHAnsi" w:cstheme="minorHAnsi"/>
          <w:sz w:val="23"/>
          <w:szCs w:val="23"/>
        </w:rPr>
        <w:t>.</w:t>
      </w:r>
    </w:p>
    <w:p w14:paraId="12A6D3EF"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251D3412" w14:textId="03797500" w:rsidR="009115BC" w:rsidRPr="006824C9" w:rsidRDefault="009115BC" w:rsidP="009115BC">
      <w:pPr>
        <w:pStyle w:val="Textoindependiente"/>
        <w:spacing w:line="240" w:lineRule="auto"/>
        <w:rPr>
          <w:rFonts w:asciiTheme="minorHAnsi" w:hAnsiTheme="minorHAnsi" w:cstheme="minorHAnsi"/>
          <w:sz w:val="23"/>
          <w:szCs w:val="23"/>
        </w:rPr>
      </w:pPr>
      <w:r w:rsidRPr="006824C9">
        <w:rPr>
          <w:rFonts w:asciiTheme="minorHAnsi" w:hAnsiTheme="minorHAnsi" w:cstheme="minorHAnsi"/>
          <w:sz w:val="23"/>
          <w:szCs w:val="23"/>
        </w:rPr>
        <w:t xml:space="preserve">La admisión de las inconformidades se presentará del </w:t>
      </w:r>
      <w:r w:rsidR="00CB78DA" w:rsidRPr="006824C9">
        <w:rPr>
          <w:rFonts w:asciiTheme="minorHAnsi" w:hAnsiTheme="minorHAnsi" w:cstheme="minorHAnsi"/>
          <w:b/>
          <w:bCs/>
          <w:sz w:val="23"/>
          <w:szCs w:val="23"/>
        </w:rPr>
        <w:t xml:space="preserve">27 </w:t>
      </w:r>
      <w:r w:rsidRPr="006824C9">
        <w:rPr>
          <w:rFonts w:asciiTheme="minorHAnsi" w:hAnsiTheme="minorHAnsi" w:cstheme="minorHAnsi"/>
          <w:b/>
          <w:bCs/>
          <w:sz w:val="23"/>
          <w:szCs w:val="23"/>
        </w:rPr>
        <w:t xml:space="preserve">al </w:t>
      </w:r>
      <w:r w:rsidR="00CB78DA" w:rsidRPr="006824C9">
        <w:rPr>
          <w:rFonts w:asciiTheme="minorHAnsi" w:hAnsiTheme="minorHAnsi" w:cstheme="minorHAnsi"/>
          <w:b/>
          <w:bCs/>
          <w:sz w:val="23"/>
          <w:szCs w:val="23"/>
        </w:rPr>
        <w:t>29</w:t>
      </w:r>
      <w:r w:rsidRPr="006824C9">
        <w:rPr>
          <w:rFonts w:asciiTheme="minorHAnsi" w:hAnsiTheme="minorHAnsi" w:cstheme="minorHAnsi"/>
          <w:b/>
          <w:bCs/>
          <w:sz w:val="23"/>
          <w:szCs w:val="23"/>
        </w:rPr>
        <w:t xml:space="preserve"> de abril de 2022</w:t>
      </w:r>
      <w:r w:rsidRPr="006824C9">
        <w:rPr>
          <w:rFonts w:asciiTheme="minorHAnsi" w:hAnsiTheme="minorHAnsi" w:cstheme="minorHAnsi"/>
          <w:sz w:val="23"/>
          <w:szCs w:val="23"/>
        </w:rPr>
        <w:t xml:space="preserve">, en la Dirección de Recursos Humanos y las Coordinaciones de Desarrollo Educativo de la Secretaría de Educación del </w:t>
      </w:r>
      <w:r w:rsidR="00B17E46" w:rsidRPr="006824C9">
        <w:rPr>
          <w:rFonts w:asciiTheme="minorHAnsi" w:hAnsiTheme="minorHAnsi" w:cstheme="minorHAnsi"/>
          <w:sz w:val="23"/>
          <w:szCs w:val="23"/>
        </w:rPr>
        <w:t xml:space="preserve">Gobierno del </w:t>
      </w:r>
      <w:r w:rsidRPr="006824C9">
        <w:rPr>
          <w:rFonts w:asciiTheme="minorHAnsi" w:hAnsiTheme="minorHAnsi" w:cstheme="minorHAnsi"/>
          <w:sz w:val="23"/>
          <w:szCs w:val="23"/>
        </w:rPr>
        <w:t>Estado</w:t>
      </w:r>
      <w:r w:rsidR="00B17E46" w:rsidRPr="006824C9">
        <w:rPr>
          <w:rFonts w:asciiTheme="minorHAnsi" w:hAnsiTheme="minorHAnsi" w:cstheme="minorHAnsi"/>
          <w:sz w:val="23"/>
          <w:szCs w:val="23"/>
        </w:rPr>
        <w:t xml:space="preserve"> de Puebla</w:t>
      </w:r>
      <w:r w:rsidRPr="006824C9">
        <w:rPr>
          <w:rFonts w:asciiTheme="minorHAnsi" w:hAnsiTheme="minorHAnsi" w:cstheme="minorHAnsi"/>
          <w:sz w:val="23"/>
          <w:szCs w:val="23"/>
        </w:rPr>
        <w:t xml:space="preserve">, las cuales se entregarán </w:t>
      </w:r>
      <w:r w:rsidR="00B17E46" w:rsidRPr="006824C9">
        <w:rPr>
          <w:rFonts w:asciiTheme="minorHAnsi" w:hAnsiTheme="minorHAnsi" w:cstheme="minorHAnsi"/>
          <w:sz w:val="23"/>
          <w:szCs w:val="23"/>
        </w:rPr>
        <w:t>por escrito a la</w:t>
      </w:r>
      <w:r w:rsidRPr="006824C9">
        <w:rPr>
          <w:rFonts w:asciiTheme="minorHAnsi" w:hAnsiTheme="minorHAnsi" w:cstheme="minorHAnsi"/>
          <w:sz w:val="23"/>
          <w:szCs w:val="23"/>
        </w:rPr>
        <w:t>s</w:t>
      </w:r>
      <w:r w:rsidR="00B17E46" w:rsidRPr="006824C9">
        <w:rPr>
          <w:rFonts w:asciiTheme="minorHAnsi" w:hAnsiTheme="minorHAnsi" w:cstheme="minorHAnsi"/>
          <w:sz w:val="23"/>
          <w:szCs w:val="23"/>
        </w:rPr>
        <w:t xml:space="preserve"> personas interesadas</w:t>
      </w:r>
      <w:r w:rsidRPr="006824C9">
        <w:rPr>
          <w:rFonts w:asciiTheme="minorHAnsi" w:hAnsiTheme="minorHAnsi" w:cstheme="minorHAnsi"/>
          <w:sz w:val="23"/>
          <w:szCs w:val="23"/>
        </w:rPr>
        <w:t>, el resultado sobre su inconformidad, el cual será inapelable.</w:t>
      </w:r>
    </w:p>
    <w:p w14:paraId="6C634B83" w14:textId="77777777" w:rsidR="009115BC" w:rsidRPr="006824C9" w:rsidRDefault="009115BC" w:rsidP="009115BC">
      <w:pPr>
        <w:pStyle w:val="Textoindependiente"/>
        <w:spacing w:line="240" w:lineRule="auto"/>
        <w:rPr>
          <w:rFonts w:asciiTheme="minorHAnsi" w:hAnsiTheme="minorHAnsi" w:cstheme="minorHAnsi"/>
          <w:sz w:val="23"/>
          <w:szCs w:val="23"/>
        </w:rPr>
      </w:pPr>
    </w:p>
    <w:p w14:paraId="27EAE3FB" w14:textId="2FB5B8D4" w:rsidR="00F86987" w:rsidRPr="006824C9" w:rsidRDefault="009B02C2" w:rsidP="00F86987">
      <w:pPr>
        <w:jc w:val="center"/>
        <w:rPr>
          <w:rFonts w:asciiTheme="minorHAnsi" w:hAnsiTheme="minorHAnsi" w:cstheme="minorHAnsi"/>
          <w:b/>
          <w:sz w:val="23"/>
          <w:szCs w:val="23"/>
        </w:rPr>
      </w:pPr>
      <w:r w:rsidRPr="006824C9">
        <w:rPr>
          <w:rFonts w:asciiTheme="minorHAnsi" w:hAnsiTheme="minorHAnsi" w:cstheme="minorHAnsi"/>
          <w:b/>
          <w:sz w:val="23"/>
          <w:szCs w:val="23"/>
        </w:rPr>
        <w:t xml:space="preserve">Dada en la </w:t>
      </w:r>
      <w:r w:rsidR="00F86987" w:rsidRPr="006824C9">
        <w:rPr>
          <w:rFonts w:asciiTheme="minorHAnsi" w:hAnsiTheme="minorHAnsi" w:cstheme="minorHAnsi"/>
          <w:b/>
          <w:sz w:val="23"/>
          <w:szCs w:val="23"/>
        </w:rPr>
        <w:t>“Cuatro veces Heroica Puebla de Zaragoza”,</w:t>
      </w:r>
    </w:p>
    <w:p w14:paraId="7938D179" w14:textId="4BD323EC" w:rsidR="00F86987" w:rsidRPr="006824C9" w:rsidRDefault="00F86987" w:rsidP="00F86987">
      <w:pPr>
        <w:jc w:val="center"/>
        <w:rPr>
          <w:rFonts w:asciiTheme="minorHAnsi" w:hAnsiTheme="minorHAnsi" w:cstheme="minorHAnsi"/>
          <w:b/>
          <w:bCs/>
          <w:sz w:val="23"/>
          <w:szCs w:val="23"/>
        </w:rPr>
      </w:pPr>
      <w:r w:rsidRPr="006824C9">
        <w:rPr>
          <w:rFonts w:asciiTheme="minorHAnsi" w:hAnsiTheme="minorHAnsi" w:cstheme="minorHAnsi"/>
          <w:b/>
          <w:sz w:val="23"/>
          <w:szCs w:val="23"/>
        </w:rPr>
        <w:t xml:space="preserve">a los </w:t>
      </w:r>
      <w:r w:rsidR="00CB78DA" w:rsidRPr="006824C9">
        <w:rPr>
          <w:rFonts w:asciiTheme="minorHAnsi" w:hAnsiTheme="minorHAnsi" w:cstheme="minorHAnsi"/>
          <w:b/>
          <w:sz w:val="23"/>
          <w:szCs w:val="23"/>
        </w:rPr>
        <w:t>1</w:t>
      </w:r>
      <w:r w:rsidR="002319F4" w:rsidRPr="006824C9">
        <w:rPr>
          <w:rFonts w:asciiTheme="minorHAnsi" w:hAnsiTheme="minorHAnsi" w:cstheme="minorHAnsi"/>
          <w:b/>
          <w:sz w:val="23"/>
          <w:szCs w:val="23"/>
        </w:rPr>
        <w:t>4</w:t>
      </w:r>
      <w:r w:rsidRPr="006824C9">
        <w:rPr>
          <w:rFonts w:asciiTheme="minorHAnsi" w:hAnsiTheme="minorHAnsi" w:cstheme="minorHAnsi"/>
          <w:b/>
          <w:sz w:val="23"/>
          <w:szCs w:val="23"/>
        </w:rPr>
        <w:t xml:space="preserve"> días del mes de </w:t>
      </w:r>
      <w:r w:rsidR="00CB78DA" w:rsidRPr="006824C9">
        <w:rPr>
          <w:rFonts w:asciiTheme="minorHAnsi" w:hAnsiTheme="minorHAnsi" w:cstheme="minorHAnsi"/>
          <w:b/>
          <w:sz w:val="23"/>
          <w:szCs w:val="23"/>
        </w:rPr>
        <w:t>febrero de 2022</w:t>
      </w:r>
      <w:r w:rsidRPr="006824C9">
        <w:rPr>
          <w:rFonts w:asciiTheme="minorHAnsi" w:hAnsiTheme="minorHAnsi" w:cstheme="minorHAnsi"/>
          <w:b/>
          <w:sz w:val="23"/>
          <w:szCs w:val="23"/>
        </w:rPr>
        <w:t>.</w:t>
      </w:r>
    </w:p>
    <w:p w14:paraId="13C8FF21" w14:textId="2AF25F58" w:rsidR="00F86987" w:rsidRPr="006824C9" w:rsidRDefault="00F86987" w:rsidP="00EC306C">
      <w:pPr>
        <w:jc w:val="center"/>
        <w:rPr>
          <w:rFonts w:asciiTheme="minorHAnsi" w:hAnsiTheme="minorHAnsi" w:cstheme="minorHAnsi"/>
          <w:sz w:val="23"/>
          <w:szCs w:val="23"/>
        </w:rPr>
      </w:pPr>
    </w:p>
    <w:p w14:paraId="2F407F79" w14:textId="008FE7C9" w:rsidR="00EC306C" w:rsidRPr="006824C9" w:rsidRDefault="00EC306C" w:rsidP="00EC306C">
      <w:pPr>
        <w:jc w:val="center"/>
        <w:rPr>
          <w:rFonts w:asciiTheme="minorHAnsi" w:hAnsiTheme="minorHAnsi" w:cstheme="minorHAnsi"/>
          <w:sz w:val="23"/>
          <w:szCs w:val="23"/>
        </w:rPr>
      </w:pPr>
    </w:p>
    <w:p w14:paraId="2BBBBD0C" w14:textId="60D18254" w:rsidR="00EC306C" w:rsidRPr="006824C9" w:rsidRDefault="00EC306C" w:rsidP="00EC306C">
      <w:pPr>
        <w:jc w:val="center"/>
        <w:rPr>
          <w:rFonts w:asciiTheme="minorHAnsi" w:hAnsiTheme="minorHAnsi" w:cstheme="minorHAnsi"/>
          <w:sz w:val="23"/>
          <w:szCs w:val="23"/>
        </w:rPr>
      </w:pPr>
    </w:p>
    <w:p w14:paraId="6081B60B" w14:textId="77777777" w:rsidR="00EC306C" w:rsidRPr="006824C9" w:rsidRDefault="00EC306C" w:rsidP="00EC306C">
      <w:pPr>
        <w:jc w:val="center"/>
        <w:rPr>
          <w:rFonts w:asciiTheme="minorHAnsi" w:hAnsiTheme="minorHAnsi" w:cstheme="minorHAnsi"/>
          <w:sz w:val="23"/>
          <w:szCs w:val="23"/>
        </w:rPr>
      </w:pPr>
    </w:p>
    <w:p w14:paraId="20F04552" w14:textId="77777777" w:rsidR="009115BC" w:rsidRPr="006824C9" w:rsidRDefault="009115BC" w:rsidP="00EC306C">
      <w:pPr>
        <w:pStyle w:val="Default"/>
        <w:ind w:right="40"/>
        <w:jc w:val="center"/>
        <w:rPr>
          <w:rFonts w:asciiTheme="minorHAnsi" w:hAnsiTheme="minorHAnsi" w:cstheme="minorHAnsi"/>
          <w:bCs/>
          <w:color w:val="auto"/>
          <w:sz w:val="23"/>
          <w:szCs w:val="23"/>
          <w:lang w:val="es-MX"/>
        </w:rPr>
      </w:pPr>
    </w:p>
    <w:p w14:paraId="6438EDE6" w14:textId="77777777" w:rsidR="00F86987" w:rsidRPr="006824C9" w:rsidRDefault="00F86987" w:rsidP="00F86987">
      <w:pPr>
        <w:pStyle w:val="Default"/>
        <w:ind w:right="40"/>
        <w:jc w:val="center"/>
        <w:rPr>
          <w:rFonts w:asciiTheme="minorHAnsi" w:hAnsiTheme="minorHAnsi" w:cstheme="minorHAnsi"/>
          <w:b/>
          <w:color w:val="auto"/>
          <w:sz w:val="23"/>
          <w:szCs w:val="23"/>
          <w:lang w:val="es-MX"/>
        </w:rPr>
      </w:pPr>
      <w:bookmarkStart w:id="1" w:name="_Hlk29330529"/>
      <w:r w:rsidRPr="006824C9">
        <w:rPr>
          <w:rFonts w:asciiTheme="minorHAnsi" w:hAnsiTheme="minorHAnsi" w:cstheme="minorHAnsi"/>
          <w:b/>
          <w:color w:val="auto"/>
          <w:sz w:val="23"/>
          <w:szCs w:val="23"/>
          <w:lang w:val="es-MX"/>
        </w:rPr>
        <w:t>DR. MELITÓN LOZANO PÉREZ</w:t>
      </w:r>
    </w:p>
    <w:p w14:paraId="770B7568" w14:textId="77777777" w:rsidR="00F86987" w:rsidRPr="006824C9" w:rsidRDefault="00F86987" w:rsidP="00F86987">
      <w:pPr>
        <w:jc w:val="center"/>
        <w:rPr>
          <w:rFonts w:asciiTheme="minorHAnsi" w:hAnsiTheme="minorHAnsi" w:cstheme="minorHAnsi"/>
          <w:b/>
          <w:sz w:val="23"/>
          <w:szCs w:val="23"/>
        </w:rPr>
      </w:pPr>
      <w:r w:rsidRPr="006824C9">
        <w:rPr>
          <w:rFonts w:asciiTheme="minorHAnsi" w:hAnsiTheme="minorHAnsi" w:cstheme="minorHAnsi"/>
          <w:b/>
          <w:sz w:val="23"/>
          <w:szCs w:val="23"/>
        </w:rPr>
        <w:t>SECRETARIO DE EDUCACIÓN DEL</w:t>
      </w:r>
    </w:p>
    <w:p w14:paraId="0DA4035B" w14:textId="361502C2" w:rsidR="009115BC" w:rsidRPr="006824C9" w:rsidRDefault="00F86987" w:rsidP="00F86987">
      <w:pPr>
        <w:pStyle w:val="Default"/>
        <w:ind w:right="40"/>
        <w:jc w:val="center"/>
        <w:rPr>
          <w:rFonts w:asciiTheme="minorHAnsi" w:hAnsiTheme="minorHAnsi" w:cstheme="minorHAnsi"/>
          <w:bCs/>
          <w:color w:val="auto"/>
          <w:sz w:val="23"/>
          <w:szCs w:val="23"/>
          <w:lang w:val="es-MX"/>
        </w:rPr>
      </w:pPr>
      <w:r w:rsidRPr="006824C9">
        <w:rPr>
          <w:rFonts w:asciiTheme="minorHAnsi" w:hAnsiTheme="minorHAnsi" w:cstheme="minorHAnsi"/>
          <w:b/>
          <w:color w:val="auto"/>
          <w:sz w:val="23"/>
          <w:szCs w:val="23"/>
          <w:lang w:val="es-MX"/>
        </w:rPr>
        <w:t>GOBIERNO DEL ESTADO DE PUEBLA</w:t>
      </w:r>
      <w:r w:rsidR="00CB78DA" w:rsidRPr="006824C9">
        <w:rPr>
          <w:rFonts w:asciiTheme="minorHAnsi" w:hAnsiTheme="minorHAnsi" w:cstheme="minorHAnsi"/>
          <w:b/>
          <w:color w:val="auto"/>
          <w:sz w:val="23"/>
          <w:szCs w:val="23"/>
          <w:lang w:val="es-MX"/>
        </w:rPr>
        <w:t>.</w:t>
      </w:r>
    </w:p>
    <w:p w14:paraId="6821752D" w14:textId="35E22DEC" w:rsidR="009115BC" w:rsidRPr="006824C9" w:rsidRDefault="009115BC" w:rsidP="009115BC">
      <w:pPr>
        <w:pStyle w:val="Default"/>
        <w:ind w:right="40"/>
        <w:jc w:val="both"/>
        <w:rPr>
          <w:rFonts w:asciiTheme="minorHAnsi" w:hAnsiTheme="minorHAnsi" w:cstheme="minorHAnsi"/>
          <w:bCs/>
          <w:color w:val="auto"/>
          <w:sz w:val="23"/>
          <w:szCs w:val="23"/>
          <w:lang w:val="es-MX"/>
        </w:rPr>
      </w:pPr>
    </w:p>
    <w:p w14:paraId="41087A79" w14:textId="759B1121" w:rsidR="00EC306C" w:rsidRPr="006824C9" w:rsidRDefault="00EC306C" w:rsidP="009115BC">
      <w:pPr>
        <w:pStyle w:val="Default"/>
        <w:ind w:right="40"/>
        <w:jc w:val="both"/>
        <w:rPr>
          <w:rFonts w:asciiTheme="minorHAnsi" w:hAnsiTheme="minorHAnsi" w:cstheme="minorHAnsi"/>
          <w:bCs/>
          <w:color w:val="auto"/>
          <w:sz w:val="23"/>
          <w:szCs w:val="23"/>
          <w:lang w:val="es-MX"/>
        </w:rPr>
      </w:pPr>
    </w:p>
    <w:p w14:paraId="58ED106E" w14:textId="6DDCB19E" w:rsidR="00EC306C" w:rsidRPr="006824C9" w:rsidRDefault="00EC306C" w:rsidP="009115BC">
      <w:pPr>
        <w:pStyle w:val="Default"/>
        <w:ind w:right="40"/>
        <w:jc w:val="both"/>
        <w:rPr>
          <w:rFonts w:asciiTheme="minorHAnsi" w:hAnsiTheme="minorHAnsi" w:cstheme="minorHAnsi"/>
          <w:bCs/>
          <w:color w:val="auto"/>
          <w:sz w:val="23"/>
          <w:szCs w:val="23"/>
          <w:lang w:val="es-MX"/>
        </w:rPr>
      </w:pPr>
    </w:p>
    <w:p w14:paraId="4696E625" w14:textId="77777777" w:rsidR="00EC306C" w:rsidRPr="006824C9" w:rsidRDefault="00EC306C" w:rsidP="009115BC">
      <w:pPr>
        <w:pStyle w:val="Default"/>
        <w:ind w:right="40"/>
        <w:jc w:val="both"/>
        <w:rPr>
          <w:rFonts w:asciiTheme="minorHAnsi" w:hAnsiTheme="minorHAnsi" w:cstheme="minorHAnsi"/>
          <w:bCs/>
          <w:color w:val="auto"/>
          <w:sz w:val="23"/>
          <w:szCs w:val="23"/>
          <w:lang w:val="es-MX"/>
        </w:rPr>
      </w:pPr>
    </w:p>
    <w:p w14:paraId="484320FB" w14:textId="77777777" w:rsidR="00EC306C" w:rsidRPr="006824C9" w:rsidRDefault="00EC306C" w:rsidP="009115BC">
      <w:pPr>
        <w:pStyle w:val="Default"/>
        <w:ind w:right="40"/>
        <w:jc w:val="both"/>
        <w:rPr>
          <w:rFonts w:asciiTheme="minorHAnsi" w:hAnsiTheme="minorHAnsi" w:cstheme="minorHAnsi"/>
          <w:bCs/>
          <w:color w:val="auto"/>
          <w:sz w:val="23"/>
          <w:szCs w:val="23"/>
          <w:lang w:val="es-MX"/>
        </w:rPr>
      </w:pPr>
    </w:p>
    <w:p w14:paraId="66992540" w14:textId="77777777" w:rsidR="009115BC" w:rsidRPr="006824C9" w:rsidRDefault="009115BC" w:rsidP="009115BC">
      <w:pPr>
        <w:pStyle w:val="Default"/>
        <w:ind w:right="-23"/>
        <w:jc w:val="both"/>
        <w:rPr>
          <w:rFonts w:asciiTheme="minorHAnsi" w:hAnsiTheme="minorHAnsi" w:cstheme="minorHAnsi"/>
          <w:color w:val="auto"/>
          <w:sz w:val="23"/>
          <w:szCs w:val="23"/>
          <w:lang w:val="es-MX"/>
        </w:rPr>
      </w:pPr>
    </w:p>
    <w:p w14:paraId="1C36E34A" w14:textId="77777777" w:rsidR="009115BC" w:rsidRPr="006824C9" w:rsidRDefault="009115BC" w:rsidP="009115BC">
      <w:pPr>
        <w:jc w:val="both"/>
        <w:rPr>
          <w:rFonts w:asciiTheme="minorHAnsi" w:hAnsiTheme="minorHAnsi" w:cstheme="minorHAnsi"/>
          <w:sz w:val="23"/>
          <w:szCs w:val="23"/>
        </w:rPr>
      </w:pPr>
      <w:r w:rsidRPr="006824C9">
        <w:rPr>
          <w:rFonts w:asciiTheme="minorHAnsi" w:hAnsiTheme="minorHAnsi" w:cstheme="minorHAnsi"/>
          <w:sz w:val="23"/>
          <w:szCs w:val="23"/>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808"/>
      </w:tblGrid>
      <w:tr w:rsidR="006824C9" w:rsidRPr="006824C9" w14:paraId="1AC6A467" w14:textId="77777777" w:rsidTr="00F7421E">
        <w:tc>
          <w:tcPr>
            <w:tcW w:w="4361" w:type="dxa"/>
          </w:tcPr>
          <w:p w14:paraId="00BA5BF6" w14:textId="77777777" w:rsidR="009115BC" w:rsidRPr="006824C9" w:rsidRDefault="009115BC" w:rsidP="00F7421E">
            <w:pPr>
              <w:jc w:val="center"/>
              <w:rPr>
                <w:rFonts w:asciiTheme="minorHAnsi" w:hAnsiTheme="minorHAnsi" w:cstheme="minorHAnsi"/>
                <w:b/>
                <w:sz w:val="23"/>
                <w:szCs w:val="23"/>
              </w:rPr>
            </w:pPr>
            <w:r w:rsidRPr="006824C9">
              <w:rPr>
                <w:rFonts w:asciiTheme="minorHAnsi" w:hAnsiTheme="minorHAnsi" w:cstheme="minorHAnsi"/>
                <w:b/>
                <w:sz w:val="23"/>
                <w:szCs w:val="23"/>
              </w:rPr>
              <w:t>MTRO. ALEJANDRO ARIZA ALONZO</w:t>
            </w:r>
          </w:p>
          <w:p w14:paraId="0866AA30" w14:textId="77777777" w:rsidR="009115BC" w:rsidRPr="006824C9" w:rsidRDefault="009115BC" w:rsidP="00F7421E">
            <w:pPr>
              <w:jc w:val="center"/>
              <w:rPr>
                <w:rFonts w:asciiTheme="minorHAnsi" w:hAnsiTheme="minorHAnsi" w:cstheme="minorHAnsi"/>
                <w:b/>
                <w:sz w:val="23"/>
                <w:szCs w:val="23"/>
              </w:rPr>
            </w:pPr>
            <w:r w:rsidRPr="006824C9">
              <w:rPr>
                <w:rFonts w:asciiTheme="minorHAnsi" w:hAnsiTheme="minorHAnsi" w:cstheme="minorHAnsi"/>
                <w:b/>
                <w:sz w:val="23"/>
                <w:szCs w:val="23"/>
              </w:rPr>
              <w:t>SECRETARIO GENERAL</w:t>
            </w:r>
          </w:p>
          <w:p w14:paraId="659BA14B" w14:textId="77777777" w:rsidR="00F86987" w:rsidRPr="006824C9" w:rsidRDefault="00F86987" w:rsidP="00F86987">
            <w:pPr>
              <w:jc w:val="center"/>
              <w:rPr>
                <w:rFonts w:asciiTheme="minorHAnsi" w:hAnsiTheme="minorHAnsi" w:cstheme="minorHAnsi"/>
                <w:b/>
                <w:sz w:val="23"/>
                <w:szCs w:val="23"/>
              </w:rPr>
            </w:pPr>
            <w:r w:rsidRPr="006824C9">
              <w:rPr>
                <w:rFonts w:asciiTheme="minorHAnsi" w:hAnsiTheme="minorHAnsi" w:cstheme="minorHAnsi"/>
                <w:b/>
                <w:sz w:val="23"/>
                <w:szCs w:val="23"/>
              </w:rPr>
              <w:t xml:space="preserve">DEL SINDICATO NACIONAL DE TRABAJADORES DE LA EDUCACIÓN </w:t>
            </w:r>
          </w:p>
          <w:p w14:paraId="1E87A5E2" w14:textId="77777777" w:rsidR="009115BC" w:rsidRPr="006824C9" w:rsidRDefault="009115BC" w:rsidP="00F86987">
            <w:pPr>
              <w:jc w:val="center"/>
              <w:rPr>
                <w:rFonts w:asciiTheme="minorHAnsi" w:hAnsiTheme="minorHAnsi" w:cstheme="minorHAnsi"/>
                <w:b/>
                <w:sz w:val="23"/>
                <w:szCs w:val="23"/>
              </w:rPr>
            </w:pPr>
            <w:r w:rsidRPr="006824C9">
              <w:rPr>
                <w:rFonts w:asciiTheme="minorHAnsi" w:hAnsiTheme="minorHAnsi" w:cstheme="minorHAnsi"/>
                <w:b/>
                <w:sz w:val="23"/>
                <w:szCs w:val="23"/>
              </w:rPr>
              <w:t>SECCIÓN 23</w:t>
            </w:r>
            <w:r w:rsidRPr="006824C9">
              <w:rPr>
                <w:rFonts w:asciiTheme="minorHAnsi" w:hAnsiTheme="minorHAnsi" w:cstheme="minorHAnsi"/>
                <w:sz w:val="23"/>
                <w:szCs w:val="23"/>
              </w:rPr>
              <w:t xml:space="preserve"> </w:t>
            </w:r>
          </w:p>
        </w:tc>
        <w:tc>
          <w:tcPr>
            <w:tcW w:w="4927" w:type="dxa"/>
          </w:tcPr>
          <w:p w14:paraId="54F392FC" w14:textId="73BAA48E" w:rsidR="00F86987" w:rsidRPr="006824C9" w:rsidRDefault="00F86987" w:rsidP="00F86987">
            <w:pPr>
              <w:jc w:val="center"/>
              <w:rPr>
                <w:rFonts w:asciiTheme="minorHAnsi" w:hAnsiTheme="minorHAnsi" w:cstheme="minorHAnsi"/>
                <w:b/>
                <w:sz w:val="23"/>
                <w:szCs w:val="23"/>
              </w:rPr>
            </w:pPr>
            <w:r w:rsidRPr="006824C9">
              <w:rPr>
                <w:rFonts w:asciiTheme="minorHAnsi" w:hAnsiTheme="minorHAnsi" w:cstheme="minorHAnsi"/>
                <w:b/>
                <w:sz w:val="23"/>
                <w:szCs w:val="23"/>
              </w:rPr>
              <w:t xml:space="preserve">MTRO. JAIME </w:t>
            </w:r>
            <w:r w:rsidR="003B457D" w:rsidRPr="006824C9">
              <w:rPr>
                <w:rFonts w:asciiTheme="minorHAnsi" w:hAnsiTheme="minorHAnsi" w:cstheme="minorHAnsi"/>
                <w:b/>
                <w:sz w:val="23"/>
                <w:szCs w:val="23"/>
              </w:rPr>
              <w:t xml:space="preserve">GARCÍA </w:t>
            </w:r>
            <w:r w:rsidRPr="006824C9">
              <w:rPr>
                <w:rFonts w:asciiTheme="minorHAnsi" w:hAnsiTheme="minorHAnsi" w:cstheme="minorHAnsi"/>
                <w:b/>
                <w:sz w:val="23"/>
                <w:szCs w:val="23"/>
              </w:rPr>
              <w:t>ROQUE</w:t>
            </w:r>
          </w:p>
          <w:p w14:paraId="1F5ABD1E" w14:textId="77777777" w:rsidR="00F86987" w:rsidRPr="006824C9" w:rsidRDefault="00F86987" w:rsidP="00F86987">
            <w:pPr>
              <w:jc w:val="center"/>
              <w:rPr>
                <w:rFonts w:asciiTheme="minorHAnsi" w:hAnsiTheme="minorHAnsi" w:cstheme="minorHAnsi"/>
                <w:b/>
                <w:sz w:val="23"/>
                <w:szCs w:val="23"/>
              </w:rPr>
            </w:pPr>
            <w:r w:rsidRPr="006824C9">
              <w:rPr>
                <w:rFonts w:asciiTheme="minorHAnsi" w:hAnsiTheme="minorHAnsi" w:cstheme="minorHAnsi"/>
                <w:b/>
                <w:sz w:val="23"/>
                <w:szCs w:val="23"/>
              </w:rPr>
              <w:t>SECRETARIO GENERAL DEL</w:t>
            </w:r>
          </w:p>
          <w:p w14:paraId="7715ED21" w14:textId="77777777" w:rsidR="00F86987" w:rsidRPr="006824C9" w:rsidRDefault="00F86987" w:rsidP="00F86987">
            <w:pPr>
              <w:jc w:val="center"/>
              <w:rPr>
                <w:rFonts w:asciiTheme="minorHAnsi" w:hAnsiTheme="minorHAnsi" w:cstheme="minorHAnsi"/>
                <w:b/>
                <w:sz w:val="23"/>
                <w:szCs w:val="23"/>
              </w:rPr>
            </w:pPr>
            <w:r w:rsidRPr="006824C9">
              <w:rPr>
                <w:rFonts w:asciiTheme="minorHAnsi" w:hAnsiTheme="minorHAnsi" w:cstheme="minorHAnsi"/>
                <w:b/>
                <w:sz w:val="23"/>
                <w:szCs w:val="23"/>
              </w:rPr>
              <w:t xml:space="preserve">SINDICATO NACIONAL DE </w:t>
            </w:r>
          </w:p>
          <w:p w14:paraId="1F3704E6" w14:textId="77777777" w:rsidR="00F86987" w:rsidRPr="006824C9" w:rsidRDefault="00F86987" w:rsidP="00F86987">
            <w:pPr>
              <w:jc w:val="center"/>
              <w:rPr>
                <w:rFonts w:asciiTheme="minorHAnsi" w:hAnsiTheme="minorHAnsi" w:cstheme="minorHAnsi"/>
                <w:b/>
                <w:sz w:val="23"/>
                <w:szCs w:val="23"/>
              </w:rPr>
            </w:pPr>
            <w:r w:rsidRPr="006824C9">
              <w:rPr>
                <w:rFonts w:asciiTheme="minorHAnsi" w:hAnsiTheme="minorHAnsi" w:cstheme="minorHAnsi"/>
                <w:b/>
                <w:sz w:val="23"/>
                <w:szCs w:val="23"/>
              </w:rPr>
              <w:t xml:space="preserve">TRABAJADORES DE LA EDUCACIÓN </w:t>
            </w:r>
          </w:p>
          <w:p w14:paraId="1CC3B36A" w14:textId="77777777" w:rsidR="009115BC" w:rsidRPr="006824C9" w:rsidRDefault="00F86987" w:rsidP="00F86987">
            <w:pPr>
              <w:jc w:val="center"/>
              <w:rPr>
                <w:rFonts w:asciiTheme="minorHAnsi" w:hAnsiTheme="minorHAnsi" w:cstheme="minorHAnsi"/>
                <w:b/>
                <w:sz w:val="23"/>
                <w:szCs w:val="23"/>
              </w:rPr>
            </w:pPr>
            <w:r w:rsidRPr="006824C9">
              <w:rPr>
                <w:rFonts w:asciiTheme="minorHAnsi" w:hAnsiTheme="minorHAnsi" w:cstheme="minorHAnsi"/>
                <w:b/>
                <w:sz w:val="23"/>
                <w:szCs w:val="23"/>
              </w:rPr>
              <w:t>SECCIÓN 51</w:t>
            </w:r>
          </w:p>
        </w:tc>
      </w:tr>
      <w:bookmarkEnd w:id="1"/>
    </w:tbl>
    <w:p w14:paraId="519DD46A" w14:textId="4B0200AD" w:rsidR="00CB2901" w:rsidRPr="006824C9" w:rsidRDefault="00CB2901" w:rsidP="00600DD3">
      <w:pPr>
        <w:rPr>
          <w:rFonts w:asciiTheme="minorHAnsi" w:hAnsiTheme="minorHAnsi" w:cstheme="minorHAnsi"/>
          <w:sz w:val="23"/>
          <w:szCs w:val="23"/>
        </w:rPr>
      </w:pPr>
    </w:p>
    <w:sectPr w:rsidR="00CB2901" w:rsidRPr="006824C9" w:rsidSect="00EC306C">
      <w:headerReference w:type="default" r:id="rId8"/>
      <w:footerReference w:type="even" r:id="rId9"/>
      <w:footerReference w:type="default" r:id="rId10"/>
      <w:pgSz w:w="12242" w:h="15842" w:code="1"/>
      <w:pgMar w:top="1721" w:right="1469" w:bottom="709" w:left="1701" w:header="284" w:footer="3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830EB" w14:textId="77777777" w:rsidR="00081431" w:rsidRDefault="00081431" w:rsidP="009115BC">
      <w:r>
        <w:separator/>
      </w:r>
    </w:p>
  </w:endnote>
  <w:endnote w:type="continuationSeparator" w:id="0">
    <w:p w14:paraId="2D9E7B93" w14:textId="77777777" w:rsidR="00081431" w:rsidRDefault="00081431" w:rsidP="0091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A810" w14:textId="77777777" w:rsidR="006101B5" w:rsidRPr="00B1636A" w:rsidRDefault="000D5B40" w:rsidP="009E4A8A">
    <w:pPr>
      <w:pStyle w:val="Piedepgina"/>
      <w:framePr w:wrap="around" w:vAnchor="text" w:hAnchor="margin" w:xAlign="right" w:y="1"/>
      <w:rPr>
        <w:rStyle w:val="Nmerodepgina"/>
        <w:sz w:val="22"/>
        <w:szCs w:val="22"/>
      </w:rPr>
    </w:pPr>
    <w:r w:rsidRPr="00B1636A">
      <w:rPr>
        <w:rStyle w:val="Nmerodepgina"/>
        <w:sz w:val="22"/>
        <w:szCs w:val="22"/>
      </w:rPr>
      <w:fldChar w:fldCharType="begin"/>
    </w:r>
    <w:r w:rsidRPr="00B1636A">
      <w:rPr>
        <w:rStyle w:val="Nmerodepgina"/>
        <w:sz w:val="22"/>
        <w:szCs w:val="22"/>
      </w:rPr>
      <w:instrText xml:space="preserve">PAGE  </w:instrText>
    </w:r>
    <w:r w:rsidRPr="00B1636A">
      <w:rPr>
        <w:rStyle w:val="Nmerodepgina"/>
        <w:sz w:val="22"/>
        <w:szCs w:val="22"/>
      </w:rPr>
      <w:fldChar w:fldCharType="end"/>
    </w:r>
  </w:p>
  <w:p w14:paraId="22C92DA7" w14:textId="77777777" w:rsidR="006101B5" w:rsidRPr="00B1636A" w:rsidRDefault="00BE2ACC" w:rsidP="009E4A8A">
    <w:pPr>
      <w:pStyle w:val="Piedepgina"/>
      <w:ind w:right="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362292"/>
      <w:docPartObj>
        <w:docPartGallery w:val="Page Numbers (Bottom of Page)"/>
        <w:docPartUnique/>
      </w:docPartObj>
    </w:sdtPr>
    <w:sdtEndPr/>
    <w:sdtContent>
      <w:sdt>
        <w:sdtPr>
          <w:id w:val="1728636285"/>
          <w:docPartObj>
            <w:docPartGallery w:val="Page Numbers (Top of Page)"/>
            <w:docPartUnique/>
          </w:docPartObj>
        </w:sdtPr>
        <w:sdtEndPr/>
        <w:sdtContent>
          <w:p w14:paraId="43896B18" w14:textId="77777777" w:rsidR="002319F4" w:rsidRDefault="002319F4">
            <w:pPr>
              <w:pStyle w:val="Piedepgina"/>
              <w:jc w:val="center"/>
            </w:pPr>
          </w:p>
          <w:p w14:paraId="779954D8" w14:textId="34C5252B" w:rsidR="002319F4" w:rsidRDefault="002319F4">
            <w:pPr>
              <w:pStyle w:val="Piedepgina"/>
              <w:jc w:val="center"/>
            </w:pPr>
            <w:r>
              <w:rPr>
                <w:lang w:val="es-ES"/>
              </w:rPr>
              <w:t xml:space="preserve">Página </w:t>
            </w:r>
            <w:r>
              <w:rPr>
                <w:b/>
                <w:bCs/>
              </w:rPr>
              <w:fldChar w:fldCharType="begin"/>
            </w:r>
            <w:r>
              <w:rPr>
                <w:b/>
                <w:bCs/>
              </w:rPr>
              <w:instrText>PAGE</w:instrText>
            </w:r>
            <w:r>
              <w:rPr>
                <w:b/>
                <w:bCs/>
              </w:rPr>
              <w:fldChar w:fldCharType="separate"/>
            </w:r>
            <w:r w:rsidR="00BE2ACC">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E2ACC">
              <w:rPr>
                <w:b/>
                <w:bCs/>
                <w:noProof/>
              </w:rPr>
              <w:t>7</w:t>
            </w:r>
            <w:r>
              <w:rPr>
                <w:b/>
                <w:bCs/>
              </w:rPr>
              <w:fldChar w:fldCharType="end"/>
            </w:r>
          </w:p>
        </w:sdtContent>
      </w:sdt>
    </w:sdtContent>
  </w:sdt>
  <w:p w14:paraId="7EEB91EE" w14:textId="44DEDA4B" w:rsidR="006101B5" w:rsidRPr="002319F4" w:rsidRDefault="00BE2ACC" w:rsidP="002319F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68A90" w14:textId="77777777" w:rsidR="00081431" w:rsidRDefault="00081431" w:rsidP="009115BC">
      <w:r>
        <w:separator/>
      </w:r>
    </w:p>
  </w:footnote>
  <w:footnote w:type="continuationSeparator" w:id="0">
    <w:p w14:paraId="20BC1C0A" w14:textId="77777777" w:rsidR="00081431" w:rsidRDefault="00081431" w:rsidP="009115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8A12E" w14:textId="118E422B" w:rsidR="002319F4" w:rsidRPr="004D6DCA" w:rsidRDefault="002319F4" w:rsidP="002319F4">
    <w:pPr>
      <w:rPr>
        <w:rFonts w:ascii="Arial Black" w:hAnsi="Arial Black"/>
        <w:b/>
      </w:rPr>
    </w:pPr>
    <w:r>
      <w:rPr>
        <w:noProof/>
        <w:lang w:val="en-US" w:eastAsia="en-US"/>
      </w:rPr>
      <w:drawing>
        <wp:anchor distT="0" distB="0" distL="114300" distR="114300" simplePos="0" relativeHeight="251663360" behindDoc="0" locked="0" layoutInCell="1" allowOverlap="1" wp14:anchorId="6E7ED54F" wp14:editId="551A1D53">
          <wp:simplePos x="0" y="0"/>
          <wp:positionH relativeFrom="margin">
            <wp:align>right</wp:align>
          </wp:positionH>
          <wp:positionV relativeFrom="paragraph">
            <wp:posOffset>176847</wp:posOffset>
          </wp:positionV>
          <wp:extent cx="2156460" cy="586740"/>
          <wp:effectExtent l="0" t="0" r="0" b="381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03EAA.tmp"/>
                  <pic:cNvPicPr/>
                </pic:nvPicPr>
                <pic:blipFill rotWithShape="1">
                  <a:blip r:embed="rId1" cstate="print">
                    <a:grayscl/>
                    <a:extLst>
                      <a:ext uri="{28A0092B-C50C-407E-A947-70E740481C1C}">
                        <a14:useLocalDpi xmlns:a14="http://schemas.microsoft.com/office/drawing/2010/main" val="0"/>
                      </a:ext>
                    </a:extLst>
                  </a:blip>
                  <a:srcRect l="30119" t="46230" r="37024" b="37039"/>
                  <a:stretch/>
                </pic:blipFill>
                <pic:spPr bwMode="auto">
                  <a:xfrm>
                    <a:off x="0" y="0"/>
                    <a:ext cx="2156460" cy="58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4384" behindDoc="1" locked="0" layoutInCell="1" allowOverlap="1" wp14:anchorId="395C5B2C" wp14:editId="51E301AE">
          <wp:simplePos x="0" y="0"/>
          <wp:positionH relativeFrom="margin">
            <wp:align>left</wp:align>
          </wp:positionH>
          <wp:positionV relativeFrom="paragraph">
            <wp:posOffset>32702</wp:posOffset>
          </wp:positionV>
          <wp:extent cx="1911350" cy="756285"/>
          <wp:effectExtent l="0" t="0" r="0" b="5715"/>
          <wp:wrapNone/>
          <wp:docPr id="7" name="Imagen 7"/>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1350" cy="75628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inline distT="0" distB="0" distL="0" distR="0" wp14:anchorId="7125FDCD" wp14:editId="5986A44C">
              <wp:extent cx="304800" cy="30480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47F59"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vFS1fbkCAAC5BQAA&#10;DgAAAAAAAAAAAAAAAAAuAgAAZHJzL2Uyb0RvYy54bWxQSwECLQAUAAYACAAAACEATKDpLNgAAAAD&#10;AQAADwAAAAAAAAAAAAAAAAATBQAAZHJzL2Rvd25yZXYueG1sUEsFBgAAAAAEAAQA8wAAABgGAAAA&#10;AA==&#10;" filled="f" stroked="f">
              <o:lock v:ext="edit" aspectratio="t"/>
              <w10:anchorlock/>
            </v:rect>
          </w:pict>
        </mc:Fallback>
      </mc:AlternateContent>
    </w:r>
  </w:p>
  <w:p w14:paraId="5B080102" w14:textId="5ED6A3B5" w:rsidR="006101B5" w:rsidRDefault="000D5B40" w:rsidP="000B1CD2">
    <w:pPr>
      <w:pStyle w:val="Encabezado"/>
      <w:tabs>
        <w:tab w:val="clear" w:pos="8504"/>
        <w:tab w:val="left" w:pos="218"/>
        <w:tab w:val="right" w:pos="9072"/>
      </w:tabs>
      <w:spacing w:line="240" w:lineRule="atLeast"/>
      <w:rPr>
        <w:sz w:val="16"/>
        <w:szCs w:val="16"/>
      </w:rPr>
    </w:pPr>
    <w:r>
      <w:rPr>
        <w:noProof/>
        <w:lang w:val="en-US" w:eastAsia="en-US"/>
      </w:rPr>
      <mc:AlternateContent>
        <mc:Choice Requires="wps">
          <w:drawing>
            <wp:anchor distT="0" distB="0" distL="114300" distR="114300" simplePos="0" relativeHeight="251659264" behindDoc="0" locked="0" layoutInCell="1" allowOverlap="1" wp14:anchorId="5AD6AA29" wp14:editId="06513D42">
              <wp:simplePos x="0" y="0"/>
              <wp:positionH relativeFrom="column">
                <wp:posOffset>69730</wp:posOffset>
              </wp:positionH>
              <wp:positionV relativeFrom="paragraph">
                <wp:posOffset>-75193</wp:posOffset>
              </wp:positionV>
              <wp:extent cx="1199072" cy="1403985"/>
              <wp:effectExtent l="0" t="0" r="127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072" cy="1403985"/>
                      </a:xfrm>
                      <a:prstGeom prst="rect">
                        <a:avLst/>
                      </a:prstGeom>
                      <a:noFill/>
                      <a:ln w="9525">
                        <a:noFill/>
                        <a:miter lim="800000"/>
                        <a:headEnd/>
                        <a:tailEnd/>
                      </a:ln>
                    </wps:spPr>
                    <wps:txbx>
                      <w:txbxContent>
                        <w:p w14:paraId="36BD68DD" w14:textId="77777777" w:rsidR="006101B5" w:rsidRDefault="00BE2ACC" w:rsidP="003E04F7"/>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D6AA29" id="_x0000_t202" coordsize="21600,21600" o:spt="202" path="m,l,21600r21600,l21600,xe">
              <v:stroke joinstyle="miter"/>
              <v:path gradientshapeok="t" o:connecttype="rect"/>
            </v:shapetype>
            <v:shape id="Cuadro de texto 2" o:spid="_x0000_s1026" type="#_x0000_t202" style="position:absolute;margin-left:5.5pt;margin-top:-5.9pt;width:94.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" filled="f" stroked="f">
              <v:textbox style="mso-fit-shape-to-text:t" inset="0,0,0,0">
                <w:txbxContent>
                  <w:p w14:paraId="36BD68DD" w14:textId="77777777" w:rsidR="006101B5" w:rsidRDefault="006824C9" w:rsidP="003E04F7"/>
                </w:txbxContent>
              </v:textbox>
            </v:shape>
          </w:pict>
        </mc:Fallback>
      </mc:AlternateContent>
    </w:r>
  </w:p>
  <w:p w14:paraId="2ECC6F78" w14:textId="61CE4A81" w:rsidR="002319F4" w:rsidRDefault="002319F4" w:rsidP="000B1CD2">
    <w:pPr>
      <w:pStyle w:val="Encabezado"/>
      <w:tabs>
        <w:tab w:val="clear" w:pos="8504"/>
        <w:tab w:val="left" w:pos="218"/>
        <w:tab w:val="right" w:pos="9072"/>
      </w:tabs>
      <w:spacing w:line="240" w:lineRule="atLeast"/>
      <w:rPr>
        <w:sz w:val="16"/>
        <w:szCs w:val="16"/>
      </w:rPr>
    </w:pPr>
  </w:p>
  <w:p w14:paraId="1E6CDD7D" w14:textId="660B58F0" w:rsidR="002319F4" w:rsidRDefault="002319F4" w:rsidP="000B1CD2">
    <w:pPr>
      <w:pStyle w:val="Encabezado"/>
      <w:tabs>
        <w:tab w:val="clear" w:pos="8504"/>
        <w:tab w:val="left" w:pos="218"/>
        <w:tab w:val="right" w:pos="9072"/>
      </w:tabs>
      <w:spacing w:line="240" w:lineRule="atLeast"/>
      <w:rPr>
        <w:sz w:val="16"/>
        <w:szCs w:val="16"/>
      </w:rPr>
    </w:pPr>
  </w:p>
  <w:p w14:paraId="7A8D2BB3" w14:textId="78388C6B" w:rsidR="002319F4" w:rsidRDefault="002319F4" w:rsidP="000B1CD2">
    <w:pPr>
      <w:pStyle w:val="Encabezado"/>
      <w:tabs>
        <w:tab w:val="clear" w:pos="8504"/>
        <w:tab w:val="left" w:pos="218"/>
        <w:tab w:val="right" w:pos="9072"/>
      </w:tabs>
      <w:spacing w:line="240" w:lineRule="atLeast"/>
      <w:rPr>
        <w:sz w:val="16"/>
        <w:szCs w:val="16"/>
      </w:rPr>
    </w:pPr>
  </w:p>
  <w:p w14:paraId="115B05FA" w14:textId="113FC609" w:rsidR="002319F4" w:rsidRPr="00F4790A" w:rsidRDefault="002319F4" w:rsidP="000B1CD2">
    <w:pPr>
      <w:pStyle w:val="Encabezado"/>
      <w:tabs>
        <w:tab w:val="clear" w:pos="8504"/>
        <w:tab w:val="left" w:pos="218"/>
        <w:tab w:val="right" w:pos="9072"/>
      </w:tabs>
      <w:spacing w:line="240" w:lineRule="atLeas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71D6"/>
    <w:multiLevelType w:val="hybridMultilevel"/>
    <w:tmpl w:val="9E68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41DB1"/>
    <w:multiLevelType w:val="hybridMultilevel"/>
    <w:tmpl w:val="C464B394"/>
    <w:lvl w:ilvl="0" w:tplc="E842EF1A">
      <w:start w:val="1"/>
      <w:numFmt w:val="decimal"/>
      <w:lvlText w:val="%1."/>
      <w:lvlJc w:val="left"/>
      <w:pPr>
        <w:tabs>
          <w:tab w:val="num" w:pos="720"/>
        </w:tabs>
        <w:ind w:left="720" w:hanging="360"/>
      </w:pPr>
      <w:rPr>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210AA"/>
    <w:multiLevelType w:val="hybridMultilevel"/>
    <w:tmpl w:val="D2E67BDA"/>
    <w:lvl w:ilvl="0" w:tplc="257A246C">
      <w:start w:val="1"/>
      <w:numFmt w:val="lowerLetter"/>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454CC7"/>
    <w:multiLevelType w:val="hybridMultilevel"/>
    <w:tmpl w:val="DF3EDE3C"/>
    <w:lvl w:ilvl="0" w:tplc="257A246C">
      <w:start w:val="1"/>
      <w:numFmt w:val="lowerLetter"/>
      <w:lvlText w:val="%1)"/>
      <w:lvlJc w:val="left"/>
      <w:pPr>
        <w:ind w:left="1068" w:hanging="360"/>
      </w:pPr>
      <w:rPr>
        <w:rFonts w:ascii="Arial" w:hAnsi="Arial" w:hint="default"/>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BC80C1D"/>
    <w:multiLevelType w:val="hybridMultilevel"/>
    <w:tmpl w:val="08A4CE06"/>
    <w:lvl w:ilvl="0" w:tplc="257A246C">
      <w:start w:val="1"/>
      <w:numFmt w:val="lowerLetter"/>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BC"/>
    <w:rsid w:val="000073CD"/>
    <w:rsid w:val="00062305"/>
    <w:rsid w:val="00081431"/>
    <w:rsid w:val="000A31BE"/>
    <w:rsid w:val="000D5B40"/>
    <w:rsid w:val="001375AF"/>
    <w:rsid w:val="001747C3"/>
    <w:rsid w:val="00183B45"/>
    <w:rsid w:val="002237C9"/>
    <w:rsid w:val="002319F4"/>
    <w:rsid w:val="00242EC0"/>
    <w:rsid w:val="002506EF"/>
    <w:rsid w:val="00327E92"/>
    <w:rsid w:val="00352008"/>
    <w:rsid w:val="003619DA"/>
    <w:rsid w:val="003B457D"/>
    <w:rsid w:val="003E16D7"/>
    <w:rsid w:val="00405E35"/>
    <w:rsid w:val="0042408F"/>
    <w:rsid w:val="00463456"/>
    <w:rsid w:val="00483B99"/>
    <w:rsid w:val="004C122C"/>
    <w:rsid w:val="004E7829"/>
    <w:rsid w:val="0056659E"/>
    <w:rsid w:val="005A5653"/>
    <w:rsid w:val="005B7B3D"/>
    <w:rsid w:val="005C0D78"/>
    <w:rsid w:val="00600DD3"/>
    <w:rsid w:val="006824C9"/>
    <w:rsid w:val="006D3598"/>
    <w:rsid w:val="00774B6B"/>
    <w:rsid w:val="007A41C3"/>
    <w:rsid w:val="0081674C"/>
    <w:rsid w:val="008C1FB9"/>
    <w:rsid w:val="009115BC"/>
    <w:rsid w:val="00920A83"/>
    <w:rsid w:val="00966998"/>
    <w:rsid w:val="009B02C2"/>
    <w:rsid w:val="009E0242"/>
    <w:rsid w:val="00A25890"/>
    <w:rsid w:val="00AE3117"/>
    <w:rsid w:val="00AF0966"/>
    <w:rsid w:val="00B113E6"/>
    <w:rsid w:val="00B17E46"/>
    <w:rsid w:val="00B372EA"/>
    <w:rsid w:val="00B56E6C"/>
    <w:rsid w:val="00BA7361"/>
    <w:rsid w:val="00BB6F13"/>
    <w:rsid w:val="00BE2ACC"/>
    <w:rsid w:val="00BE4BEA"/>
    <w:rsid w:val="00BF7860"/>
    <w:rsid w:val="00C21442"/>
    <w:rsid w:val="00CB2901"/>
    <w:rsid w:val="00CB78DA"/>
    <w:rsid w:val="00CC2D6F"/>
    <w:rsid w:val="00D10E47"/>
    <w:rsid w:val="00D46B6E"/>
    <w:rsid w:val="00D94FBA"/>
    <w:rsid w:val="00DE0CC8"/>
    <w:rsid w:val="00EC306C"/>
    <w:rsid w:val="00EF3651"/>
    <w:rsid w:val="00F86987"/>
    <w:rsid w:val="00FA4B54"/>
    <w:rsid w:val="00FD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E775B"/>
  <w15:chartTrackingRefBased/>
  <w15:docId w15:val="{792CB9A6-91FE-4BC5-B910-05155711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BC"/>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115BC"/>
    <w:pPr>
      <w:spacing w:line="360" w:lineRule="auto"/>
      <w:jc w:val="both"/>
    </w:pPr>
    <w:rPr>
      <w:rFonts w:ascii="Arial Narrow" w:hAnsi="Arial Narrow"/>
      <w:sz w:val="22"/>
    </w:rPr>
  </w:style>
  <w:style w:type="character" w:customStyle="1" w:styleId="TextoindependienteCar">
    <w:name w:val="Texto independiente Car"/>
    <w:basedOn w:val="Fuentedeprrafopredeter"/>
    <w:link w:val="Textoindependiente"/>
    <w:rsid w:val="009115BC"/>
    <w:rPr>
      <w:rFonts w:ascii="Arial Narrow" w:eastAsia="Times New Roman" w:hAnsi="Arial Narrow" w:cs="Times New Roman"/>
      <w:szCs w:val="24"/>
      <w:lang w:val="es-ES" w:eastAsia="es-ES"/>
    </w:rPr>
  </w:style>
  <w:style w:type="paragraph" w:styleId="Textoindependiente2">
    <w:name w:val="Body Text 2"/>
    <w:basedOn w:val="Normal"/>
    <w:link w:val="Textoindependiente2Car"/>
    <w:rsid w:val="009115BC"/>
    <w:pPr>
      <w:spacing w:line="360" w:lineRule="auto"/>
    </w:pPr>
    <w:rPr>
      <w:rFonts w:ascii="Arial Narrow" w:hAnsi="Arial Narrow"/>
      <w:sz w:val="22"/>
    </w:rPr>
  </w:style>
  <w:style w:type="character" w:customStyle="1" w:styleId="Textoindependiente2Car">
    <w:name w:val="Texto independiente 2 Car"/>
    <w:basedOn w:val="Fuentedeprrafopredeter"/>
    <w:link w:val="Textoindependiente2"/>
    <w:rsid w:val="009115BC"/>
    <w:rPr>
      <w:rFonts w:ascii="Arial Narrow" w:eastAsia="Times New Roman" w:hAnsi="Arial Narrow" w:cs="Times New Roman"/>
      <w:szCs w:val="24"/>
      <w:lang w:val="es-ES" w:eastAsia="es-ES"/>
    </w:rPr>
  </w:style>
  <w:style w:type="paragraph" w:customStyle="1" w:styleId="Default">
    <w:name w:val="Default"/>
    <w:rsid w:val="009115B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rsid w:val="009115BC"/>
    <w:pPr>
      <w:tabs>
        <w:tab w:val="center" w:pos="4252"/>
        <w:tab w:val="right" w:pos="8504"/>
      </w:tabs>
    </w:pPr>
  </w:style>
  <w:style w:type="character" w:customStyle="1" w:styleId="EncabezadoCar">
    <w:name w:val="Encabezado Car"/>
    <w:basedOn w:val="Fuentedeprrafopredeter"/>
    <w:link w:val="Encabezado"/>
    <w:rsid w:val="009115B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115BC"/>
    <w:pPr>
      <w:tabs>
        <w:tab w:val="center" w:pos="4252"/>
        <w:tab w:val="right" w:pos="8504"/>
      </w:tabs>
    </w:pPr>
  </w:style>
  <w:style w:type="character" w:customStyle="1" w:styleId="PiedepginaCar">
    <w:name w:val="Pie de página Car"/>
    <w:basedOn w:val="Fuentedeprrafopredeter"/>
    <w:link w:val="Piedepgina"/>
    <w:uiPriority w:val="99"/>
    <w:rsid w:val="009115B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115BC"/>
  </w:style>
  <w:style w:type="paragraph" w:styleId="Prrafodelista">
    <w:name w:val="List Paragraph"/>
    <w:basedOn w:val="Normal"/>
    <w:uiPriority w:val="34"/>
    <w:qFormat/>
    <w:rsid w:val="009115BC"/>
    <w:pPr>
      <w:ind w:left="708"/>
    </w:pPr>
  </w:style>
  <w:style w:type="table" w:styleId="Tablaconcuadrcula">
    <w:name w:val="Table Grid"/>
    <w:basedOn w:val="Tablanormal"/>
    <w:rsid w:val="009115BC"/>
    <w:pPr>
      <w:spacing w:after="0" w:line="240" w:lineRule="auto"/>
    </w:pPr>
    <w:rPr>
      <w:rFonts w:ascii="Times New Roman" w:eastAsia="Times New Roman" w:hAnsi="Times New Roman"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nhideWhenUsed/>
    <w:rsid w:val="009115BC"/>
    <w:rPr>
      <w:sz w:val="16"/>
      <w:szCs w:val="16"/>
    </w:rPr>
  </w:style>
  <w:style w:type="paragraph" w:styleId="Textocomentario">
    <w:name w:val="annotation text"/>
    <w:basedOn w:val="Normal"/>
    <w:link w:val="TextocomentarioCar"/>
    <w:semiHidden/>
    <w:unhideWhenUsed/>
    <w:rsid w:val="009115BC"/>
    <w:rPr>
      <w:sz w:val="20"/>
      <w:szCs w:val="20"/>
    </w:rPr>
  </w:style>
  <w:style w:type="character" w:customStyle="1" w:styleId="TextocomentarioCar">
    <w:name w:val="Texto comentario Car"/>
    <w:basedOn w:val="Fuentedeprrafopredeter"/>
    <w:link w:val="Textocomentario"/>
    <w:semiHidden/>
    <w:rsid w:val="009115BC"/>
    <w:rPr>
      <w:rFonts w:ascii="Times New Roman" w:eastAsia="Times New Roman" w:hAnsi="Times New Roman" w:cs="Times New Roman"/>
      <w:sz w:val="20"/>
      <w:szCs w:val="20"/>
      <w:lang w:val="es-MX" w:eastAsia="es-ES"/>
    </w:rPr>
  </w:style>
  <w:style w:type="paragraph" w:styleId="Textodeglobo">
    <w:name w:val="Balloon Text"/>
    <w:basedOn w:val="Normal"/>
    <w:link w:val="TextodegloboCar"/>
    <w:uiPriority w:val="99"/>
    <w:semiHidden/>
    <w:unhideWhenUsed/>
    <w:rsid w:val="009115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15B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BA6C-F4F9-423B-B254-4DB55B13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2605</Words>
  <Characters>14853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2022-02-16T17:00:00Z</cp:lastPrinted>
  <dcterms:created xsi:type="dcterms:W3CDTF">2022-02-15T00:11:00Z</dcterms:created>
  <dcterms:modified xsi:type="dcterms:W3CDTF">2022-02-16T17:00:00Z</dcterms:modified>
</cp:coreProperties>
</file>